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F3F0D" w14:textId="77777777" w:rsidR="00A33FDB" w:rsidRPr="00A33FDB" w:rsidRDefault="00A33FDB" w:rsidP="00A33FDB">
      <w:pPr>
        <w:rPr>
          <w:rFonts w:ascii="Times New Roman" w:hAnsi="Times New Roman" w:cs="Times New Roman"/>
          <w:sz w:val="24"/>
          <w:szCs w:val="24"/>
        </w:rPr>
      </w:pPr>
    </w:p>
    <w:p w14:paraId="3562878D" w14:textId="77777777" w:rsidR="00A33FDB" w:rsidRPr="00A33FDB" w:rsidRDefault="00A33FDB" w:rsidP="00A33FDB">
      <w:pPr>
        <w:rPr>
          <w:rFonts w:ascii="Times New Roman" w:hAnsi="Times New Roman" w:cs="Times New Roman"/>
          <w:sz w:val="24"/>
          <w:szCs w:val="24"/>
        </w:rPr>
      </w:pPr>
    </w:p>
    <w:p w14:paraId="1FF6FE0C" w14:textId="77777777" w:rsidR="00A33FDB" w:rsidRPr="00A33FDB" w:rsidRDefault="00A33FDB" w:rsidP="00A33FDB">
      <w:pPr>
        <w:rPr>
          <w:rFonts w:ascii="Times New Roman" w:hAnsi="Times New Roman" w:cs="Times New Roman"/>
          <w:sz w:val="24"/>
          <w:szCs w:val="24"/>
        </w:rPr>
      </w:pPr>
    </w:p>
    <w:p w14:paraId="617CD352" w14:textId="77777777" w:rsidR="00A33FDB" w:rsidRPr="00A33FDB" w:rsidRDefault="00A33FDB" w:rsidP="00A33FDB">
      <w:pPr>
        <w:jc w:val="center"/>
        <w:rPr>
          <w:rFonts w:ascii="Times New Roman" w:hAnsi="Times New Roman" w:cs="Times New Roman"/>
          <w:b/>
          <w:sz w:val="24"/>
          <w:szCs w:val="24"/>
        </w:rPr>
      </w:pPr>
      <w:r w:rsidRPr="00A33FDB">
        <w:rPr>
          <w:rFonts w:ascii="Times New Roman" w:hAnsi="Times New Roman" w:cs="Times New Roman"/>
          <w:b/>
          <w:sz w:val="24"/>
          <w:szCs w:val="24"/>
        </w:rPr>
        <w:t>D O C U M E N T A Ț I E</w:t>
      </w:r>
      <w:r w:rsidRPr="00A33FDB">
        <w:rPr>
          <w:rFonts w:ascii="Times New Roman" w:hAnsi="Times New Roman" w:cs="Times New Roman"/>
          <w:b/>
          <w:sz w:val="24"/>
          <w:szCs w:val="24"/>
        </w:rPr>
        <w:tab/>
        <w:t>D E</w:t>
      </w:r>
      <w:r w:rsidRPr="00A33FDB">
        <w:rPr>
          <w:rFonts w:ascii="Times New Roman" w:hAnsi="Times New Roman" w:cs="Times New Roman"/>
          <w:b/>
          <w:sz w:val="24"/>
          <w:szCs w:val="24"/>
        </w:rPr>
        <w:tab/>
        <w:t>A T R I B U I R E</w:t>
      </w:r>
    </w:p>
    <w:p w14:paraId="7F490D21" w14:textId="260C1FA0" w:rsidR="003E0073" w:rsidRDefault="003E0073" w:rsidP="003E0073">
      <w:pPr>
        <w:pStyle w:val="Titlu"/>
        <w:ind w:left="287"/>
      </w:pPr>
      <w:r>
        <w:t>Privind închirierea</w:t>
      </w:r>
      <w:r>
        <w:rPr>
          <w:spacing w:val="1"/>
        </w:rPr>
        <w:t xml:space="preserve"> </w:t>
      </w:r>
      <w:r>
        <w:t>prin procedura de licitatie publica a</w:t>
      </w:r>
      <w:r>
        <w:rPr>
          <w:spacing w:val="1"/>
        </w:rPr>
        <w:t xml:space="preserve"> </w:t>
      </w:r>
      <w:r>
        <w:t>unui spațiu cu destinația</w:t>
      </w:r>
      <w:r>
        <w:rPr>
          <w:spacing w:val="-67"/>
        </w:rPr>
        <w:t xml:space="preserve"> </w:t>
      </w:r>
      <w:r>
        <w:t>cabinet medical- medicină de familie</w:t>
      </w:r>
      <w:r w:rsidR="00D15EEC">
        <w:t>/ stomatologie</w:t>
      </w:r>
      <w:r w:rsidR="00D15EEC">
        <w:rPr>
          <w:i/>
        </w:rPr>
        <w:t xml:space="preserve"> 1</w:t>
      </w:r>
      <w:r>
        <w:t>) , din incinta</w:t>
      </w:r>
      <w:r>
        <w:rPr>
          <w:spacing w:val="1"/>
        </w:rPr>
        <w:t xml:space="preserve"> </w:t>
      </w:r>
      <w:r>
        <w:rPr>
          <w:i/>
        </w:rPr>
        <w:t>Dispensarului</w:t>
      </w:r>
      <w:r>
        <w:rPr>
          <w:i/>
          <w:spacing w:val="1"/>
        </w:rPr>
        <w:t xml:space="preserve"> </w:t>
      </w:r>
      <w:r>
        <w:rPr>
          <w:i/>
        </w:rPr>
        <w:t>medical</w:t>
      </w:r>
      <w:r>
        <w:rPr>
          <w:i/>
          <w:spacing w:val="67"/>
        </w:rPr>
        <w:t xml:space="preserve"> </w:t>
      </w:r>
      <w:r>
        <w:t>ce</w:t>
      </w:r>
      <w:r>
        <w:rPr>
          <w:spacing w:val="-1"/>
        </w:rPr>
        <w:t xml:space="preserve"> </w:t>
      </w:r>
      <w:r>
        <w:t>aparține</w:t>
      </w:r>
      <w:r>
        <w:rPr>
          <w:spacing w:val="-4"/>
        </w:rPr>
        <w:t xml:space="preserve"> </w:t>
      </w:r>
      <w:r>
        <w:t>domeniului privat</w:t>
      </w:r>
      <w:r>
        <w:rPr>
          <w:spacing w:val="69"/>
        </w:rPr>
        <w:t xml:space="preserve"> </w:t>
      </w:r>
      <w:r>
        <w:t>al comunei Todiresti ,</w:t>
      </w:r>
      <w:r>
        <w:rPr>
          <w:spacing w:val="-3"/>
        </w:rPr>
        <w:t xml:space="preserve"> </w:t>
      </w:r>
      <w:r>
        <w:t>situat</w:t>
      </w:r>
      <w:r>
        <w:rPr>
          <w:spacing w:val="-4"/>
        </w:rPr>
        <w:t xml:space="preserve"> </w:t>
      </w:r>
      <w:r>
        <w:t xml:space="preserve">în Comuna Todiresti, sat Todiresti , înscris în Cartea </w:t>
      </w:r>
      <w:r>
        <w:rPr>
          <w:spacing w:val="-67"/>
        </w:rPr>
        <w:t xml:space="preserve"> </w:t>
      </w:r>
      <w:r>
        <w:t>Funciară</w:t>
      </w:r>
      <w:r>
        <w:rPr>
          <w:spacing w:val="69"/>
        </w:rPr>
        <w:t xml:space="preserve"> </w:t>
      </w:r>
      <w:r>
        <w:t>nr.</w:t>
      </w:r>
      <w:r>
        <w:rPr>
          <w:spacing w:val="-5"/>
        </w:rPr>
        <w:t xml:space="preserve"> </w:t>
      </w:r>
      <w:r>
        <w:t>70049</w:t>
      </w:r>
      <w:r>
        <w:rPr>
          <w:spacing w:val="1"/>
        </w:rPr>
        <w:t xml:space="preserve"> </w:t>
      </w:r>
      <w:r>
        <w:t>Todiresti,</w:t>
      </w:r>
      <w:r>
        <w:rPr>
          <w:spacing w:val="-1"/>
        </w:rPr>
        <w:t xml:space="preserve"> </w:t>
      </w:r>
      <w:r>
        <w:t>județul Vaslui</w:t>
      </w:r>
    </w:p>
    <w:p w14:paraId="49A25AD4" w14:textId="77777777" w:rsidR="00A33FDB" w:rsidRDefault="00A33FDB" w:rsidP="00A33FDB">
      <w:pPr>
        <w:rPr>
          <w:rFonts w:ascii="Times New Roman" w:hAnsi="Times New Roman" w:cs="Times New Roman"/>
          <w:sz w:val="24"/>
          <w:szCs w:val="24"/>
        </w:rPr>
      </w:pPr>
    </w:p>
    <w:p w14:paraId="74834F47" w14:textId="77777777" w:rsidR="006960CB" w:rsidRDefault="006960CB" w:rsidP="00A33FDB">
      <w:pPr>
        <w:rPr>
          <w:rFonts w:ascii="Times New Roman" w:hAnsi="Times New Roman" w:cs="Times New Roman"/>
          <w:sz w:val="24"/>
          <w:szCs w:val="24"/>
        </w:rPr>
      </w:pPr>
    </w:p>
    <w:p w14:paraId="6C8555F2" w14:textId="77777777" w:rsidR="006960CB" w:rsidRDefault="006960CB" w:rsidP="00A33FDB">
      <w:pPr>
        <w:rPr>
          <w:rFonts w:ascii="Times New Roman" w:hAnsi="Times New Roman" w:cs="Times New Roman"/>
          <w:sz w:val="24"/>
          <w:szCs w:val="24"/>
        </w:rPr>
      </w:pPr>
    </w:p>
    <w:p w14:paraId="523F0831" w14:textId="77777777" w:rsidR="006960CB" w:rsidRPr="00A33FDB" w:rsidRDefault="006960CB" w:rsidP="00A33FDB">
      <w:pPr>
        <w:rPr>
          <w:rFonts w:ascii="Times New Roman" w:hAnsi="Times New Roman" w:cs="Times New Roman"/>
          <w:sz w:val="24"/>
          <w:szCs w:val="24"/>
        </w:rPr>
      </w:pPr>
    </w:p>
    <w:p w14:paraId="572A3390" w14:textId="77777777" w:rsidR="00A33FDB" w:rsidRPr="00A33FDB" w:rsidRDefault="00A33FDB" w:rsidP="00A33FDB">
      <w:pPr>
        <w:rPr>
          <w:rFonts w:ascii="Times New Roman" w:hAnsi="Times New Roman" w:cs="Times New Roman"/>
          <w:sz w:val="24"/>
          <w:szCs w:val="24"/>
        </w:rPr>
      </w:pPr>
    </w:p>
    <w:p w14:paraId="09090D82" w14:textId="77777777" w:rsidR="00A33FDB" w:rsidRPr="00A33FDB" w:rsidRDefault="00A33FDB" w:rsidP="00A33FDB">
      <w:pPr>
        <w:rPr>
          <w:rFonts w:ascii="Times New Roman" w:hAnsi="Times New Roman" w:cs="Times New Roman"/>
          <w:sz w:val="24"/>
          <w:szCs w:val="24"/>
        </w:rPr>
      </w:pPr>
    </w:p>
    <w:p w14:paraId="3B57E0CF" w14:textId="77777777" w:rsidR="00A33FDB" w:rsidRPr="00A33FDB" w:rsidRDefault="00A33FDB" w:rsidP="00A33FDB">
      <w:pPr>
        <w:rPr>
          <w:rFonts w:ascii="Times New Roman" w:hAnsi="Times New Roman" w:cs="Times New Roman"/>
          <w:sz w:val="24"/>
          <w:szCs w:val="24"/>
        </w:rPr>
      </w:pPr>
    </w:p>
    <w:p w14:paraId="355841F6" w14:textId="77777777" w:rsidR="00A33FDB" w:rsidRPr="00A33FDB" w:rsidRDefault="006960CB" w:rsidP="00A33FDB">
      <w:pPr>
        <w:rPr>
          <w:rFonts w:ascii="Times New Roman" w:hAnsi="Times New Roman" w:cs="Times New Roman"/>
          <w:sz w:val="24"/>
          <w:szCs w:val="24"/>
        </w:rPr>
      </w:pPr>
      <w:r>
        <w:rPr>
          <w:rFonts w:ascii="Times New Roman" w:hAnsi="Times New Roman" w:cs="Times New Roman"/>
          <w:sz w:val="24"/>
          <w:szCs w:val="24"/>
        </w:rPr>
        <w:t>CUPRINS</w:t>
      </w:r>
    </w:p>
    <w:p w14:paraId="15E74F44" w14:textId="77777777" w:rsidR="00A33FDB" w:rsidRPr="00A33FDB" w:rsidRDefault="00A33FDB" w:rsidP="00A33FDB">
      <w:pPr>
        <w:rPr>
          <w:rFonts w:ascii="Times New Roman" w:hAnsi="Times New Roman" w:cs="Times New Roman"/>
          <w:sz w:val="24"/>
          <w:szCs w:val="24"/>
        </w:rPr>
      </w:pPr>
    </w:p>
    <w:p w14:paraId="65D88F76" w14:textId="77777777" w:rsidR="00A33FDB" w:rsidRPr="00A33FDB" w:rsidRDefault="00A33FDB" w:rsidP="00A33FDB">
      <w:pPr>
        <w:rPr>
          <w:rFonts w:ascii="Times New Roman" w:hAnsi="Times New Roman" w:cs="Times New Roman"/>
          <w:sz w:val="24"/>
          <w:szCs w:val="24"/>
        </w:rPr>
      </w:pPr>
    </w:p>
    <w:p w14:paraId="40047EB4" w14:textId="77777777" w:rsidR="00A33FDB" w:rsidRPr="00A33FDB" w:rsidRDefault="00A33FDB" w:rsidP="00A33FDB">
      <w:pPr>
        <w:rPr>
          <w:rFonts w:ascii="Times New Roman" w:hAnsi="Times New Roman" w:cs="Times New Roman"/>
          <w:sz w:val="24"/>
          <w:szCs w:val="24"/>
        </w:rPr>
      </w:pPr>
    </w:p>
    <w:p w14:paraId="077D9B42" w14:textId="77777777" w:rsidR="00A33FDB" w:rsidRPr="00A33FDB" w:rsidRDefault="00A33FDB" w:rsidP="00A33FDB">
      <w:pPr>
        <w:rPr>
          <w:rFonts w:ascii="Times New Roman" w:hAnsi="Times New Roman" w:cs="Times New Roman"/>
          <w:sz w:val="24"/>
          <w:szCs w:val="24"/>
        </w:rPr>
      </w:pPr>
    </w:p>
    <w:p w14:paraId="78B9DA9C"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I.</w:t>
      </w:r>
      <w:r w:rsidRPr="00A33FDB">
        <w:rPr>
          <w:rFonts w:ascii="Times New Roman" w:hAnsi="Times New Roman" w:cs="Times New Roman"/>
          <w:sz w:val="24"/>
          <w:szCs w:val="24"/>
        </w:rPr>
        <w:tab/>
        <w:t>FIȘA DE DATE A PROCEDURII</w:t>
      </w:r>
    </w:p>
    <w:p w14:paraId="0D049640"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II.</w:t>
      </w:r>
      <w:r w:rsidRPr="00A33FDB">
        <w:rPr>
          <w:rFonts w:ascii="Times New Roman" w:hAnsi="Times New Roman" w:cs="Times New Roman"/>
          <w:sz w:val="24"/>
          <w:szCs w:val="24"/>
        </w:rPr>
        <w:tab/>
        <w:t>CAIET DE SARCINI</w:t>
      </w:r>
    </w:p>
    <w:p w14:paraId="0404C73B"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III.</w:t>
      </w:r>
      <w:r w:rsidRPr="00A33FDB">
        <w:rPr>
          <w:rFonts w:ascii="Times New Roman" w:hAnsi="Times New Roman" w:cs="Times New Roman"/>
          <w:sz w:val="24"/>
          <w:szCs w:val="24"/>
        </w:rPr>
        <w:tab/>
        <w:t>FORMULARE ȘI MODELE DE DOCUMENTE</w:t>
      </w:r>
    </w:p>
    <w:p w14:paraId="465BDBD4"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IV.</w:t>
      </w:r>
      <w:r w:rsidRPr="00A33FDB">
        <w:rPr>
          <w:rFonts w:ascii="Times New Roman" w:hAnsi="Times New Roman" w:cs="Times New Roman"/>
          <w:sz w:val="24"/>
          <w:szCs w:val="24"/>
        </w:rPr>
        <w:tab/>
        <w:t>CONTRACT DE ÎNCHIRIERE – model orientativ</w:t>
      </w:r>
    </w:p>
    <w:p w14:paraId="4D0D3319" w14:textId="77777777" w:rsidR="00A33FDB" w:rsidRPr="00A33FDB" w:rsidRDefault="00A33FDB" w:rsidP="00A33FDB">
      <w:pPr>
        <w:rPr>
          <w:rFonts w:ascii="Times New Roman" w:hAnsi="Times New Roman" w:cs="Times New Roman"/>
          <w:sz w:val="24"/>
          <w:szCs w:val="24"/>
        </w:rPr>
      </w:pPr>
    </w:p>
    <w:p w14:paraId="0E6E332E" w14:textId="77777777" w:rsidR="00A33FDB" w:rsidRPr="00A33FDB" w:rsidRDefault="00A33FDB" w:rsidP="00A33FDB">
      <w:pPr>
        <w:rPr>
          <w:rFonts w:ascii="Times New Roman" w:hAnsi="Times New Roman" w:cs="Times New Roman"/>
          <w:sz w:val="24"/>
          <w:szCs w:val="24"/>
        </w:rPr>
      </w:pPr>
    </w:p>
    <w:p w14:paraId="34AE312C" w14:textId="77777777" w:rsidR="00A33FDB" w:rsidRPr="00A33FDB" w:rsidRDefault="00A33FDB" w:rsidP="00A33FDB">
      <w:pPr>
        <w:rPr>
          <w:rFonts w:ascii="Times New Roman" w:hAnsi="Times New Roman" w:cs="Times New Roman"/>
          <w:sz w:val="24"/>
          <w:szCs w:val="24"/>
        </w:rPr>
      </w:pPr>
    </w:p>
    <w:p w14:paraId="19A12713" w14:textId="77777777" w:rsidR="00A33FDB" w:rsidRPr="00A33FDB" w:rsidRDefault="00A33FDB" w:rsidP="00A33FDB">
      <w:pPr>
        <w:rPr>
          <w:rFonts w:ascii="Times New Roman" w:hAnsi="Times New Roman" w:cs="Times New Roman"/>
          <w:sz w:val="24"/>
          <w:szCs w:val="24"/>
        </w:rPr>
      </w:pPr>
    </w:p>
    <w:p w14:paraId="5664BF52" w14:textId="77777777" w:rsidR="00A33FDB" w:rsidRPr="00A33FDB" w:rsidRDefault="00A33FDB" w:rsidP="00A33FDB">
      <w:pPr>
        <w:rPr>
          <w:rFonts w:ascii="Times New Roman" w:hAnsi="Times New Roman" w:cs="Times New Roman"/>
          <w:sz w:val="24"/>
          <w:szCs w:val="24"/>
        </w:rPr>
      </w:pPr>
    </w:p>
    <w:p w14:paraId="720C8833" w14:textId="77777777" w:rsidR="00A33FDB" w:rsidRPr="00A33FDB" w:rsidRDefault="00A33FDB" w:rsidP="00A33FDB">
      <w:pPr>
        <w:rPr>
          <w:rFonts w:ascii="Times New Roman" w:hAnsi="Times New Roman" w:cs="Times New Roman"/>
          <w:sz w:val="24"/>
          <w:szCs w:val="24"/>
        </w:rPr>
      </w:pPr>
    </w:p>
    <w:p w14:paraId="65D1FD71" w14:textId="77777777" w:rsidR="00A33FDB" w:rsidRPr="00A33FDB" w:rsidRDefault="00A33FDB" w:rsidP="00A33FDB">
      <w:pPr>
        <w:rPr>
          <w:rFonts w:ascii="Times New Roman" w:hAnsi="Times New Roman" w:cs="Times New Roman"/>
          <w:sz w:val="24"/>
          <w:szCs w:val="24"/>
        </w:rPr>
      </w:pPr>
    </w:p>
    <w:p w14:paraId="43F4CE10" w14:textId="77777777" w:rsidR="00A33FDB" w:rsidRPr="00A33FDB" w:rsidRDefault="00A33FDB" w:rsidP="00A33FDB">
      <w:pPr>
        <w:rPr>
          <w:rFonts w:ascii="Times New Roman" w:hAnsi="Times New Roman" w:cs="Times New Roman"/>
          <w:sz w:val="24"/>
          <w:szCs w:val="24"/>
        </w:rPr>
      </w:pPr>
    </w:p>
    <w:p w14:paraId="219218E0" w14:textId="77777777" w:rsidR="00A33FDB" w:rsidRPr="00A33FDB" w:rsidRDefault="00A33FDB" w:rsidP="00A33FDB">
      <w:pPr>
        <w:rPr>
          <w:rFonts w:ascii="Times New Roman" w:hAnsi="Times New Roman" w:cs="Times New Roman"/>
          <w:sz w:val="24"/>
          <w:szCs w:val="24"/>
        </w:rPr>
      </w:pPr>
    </w:p>
    <w:p w14:paraId="7CD113C7" w14:textId="77777777" w:rsidR="00A33FDB" w:rsidRPr="00A33FDB" w:rsidRDefault="00A33FDB" w:rsidP="00A33FDB">
      <w:pPr>
        <w:rPr>
          <w:rFonts w:ascii="Times New Roman" w:hAnsi="Times New Roman" w:cs="Times New Roman"/>
          <w:sz w:val="24"/>
          <w:szCs w:val="24"/>
        </w:rPr>
      </w:pPr>
    </w:p>
    <w:p w14:paraId="7BF0A14A" w14:textId="77777777" w:rsidR="00A33FDB" w:rsidRPr="00A33FDB" w:rsidRDefault="00A33FDB" w:rsidP="00A33FDB">
      <w:pPr>
        <w:rPr>
          <w:rFonts w:ascii="Times New Roman" w:hAnsi="Times New Roman" w:cs="Times New Roman"/>
          <w:sz w:val="24"/>
          <w:szCs w:val="24"/>
        </w:rPr>
      </w:pPr>
    </w:p>
    <w:p w14:paraId="59689894" w14:textId="77777777" w:rsidR="00A33FDB" w:rsidRPr="00A33FDB" w:rsidRDefault="00A33FDB" w:rsidP="00A33FDB">
      <w:pPr>
        <w:rPr>
          <w:rFonts w:ascii="Times New Roman" w:hAnsi="Times New Roman" w:cs="Times New Roman"/>
          <w:sz w:val="24"/>
          <w:szCs w:val="24"/>
        </w:rPr>
      </w:pPr>
    </w:p>
    <w:p w14:paraId="1CB259FB" w14:textId="77777777" w:rsidR="00A33FDB" w:rsidRPr="00A33FDB" w:rsidRDefault="00A33FDB" w:rsidP="00A33FDB">
      <w:pPr>
        <w:rPr>
          <w:rFonts w:ascii="Times New Roman" w:hAnsi="Times New Roman" w:cs="Times New Roman"/>
          <w:sz w:val="24"/>
          <w:szCs w:val="24"/>
        </w:rPr>
      </w:pPr>
    </w:p>
    <w:p w14:paraId="0132C176" w14:textId="77777777" w:rsidR="00A33FDB" w:rsidRPr="00A33FDB" w:rsidRDefault="00A33FDB" w:rsidP="00A33FDB">
      <w:pPr>
        <w:rPr>
          <w:rFonts w:ascii="Times New Roman" w:hAnsi="Times New Roman" w:cs="Times New Roman"/>
          <w:sz w:val="24"/>
          <w:szCs w:val="24"/>
        </w:rPr>
      </w:pPr>
    </w:p>
    <w:p w14:paraId="13348617" w14:textId="77777777" w:rsidR="00A33FDB" w:rsidRPr="00A33FDB" w:rsidRDefault="00A33FDB" w:rsidP="00A33FDB">
      <w:pPr>
        <w:rPr>
          <w:rFonts w:ascii="Times New Roman" w:hAnsi="Times New Roman" w:cs="Times New Roman"/>
          <w:sz w:val="24"/>
          <w:szCs w:val="24"/>
        </w:rPr>
      </w:pPr>
    </w:p>
    <w:p w14:paraId="6108D900" w14:textId="77777777" w:rsidR="00A33FDB" w:rsidRPr="00A33FDB" w:rsidRDefault="00A33FDB" w:rsidP="00A33FDB">
      <w:pPr>
        <w:rPr>
          <w:rFonts w:ascii="Times New Roman" w:hAnsi="Times New Roman" w:cs="Times New Roman"/>
          <w:sz w:val="24"/>
          <w:szCs w:val="24"/>
        </w:rPr>
      </w:pPr>
    </w:p>
    <w:p w14:paraId="2B79C6A1" w14:textId="77777777" w:rsidR="00A33FDB" w:rsidRPr="00A33FDB" w:rsidRDefault="00A33FDB" w:rsidP="00A33FDB">
      <w:pPr>
        <w:rPr>
          <w:rFonts w:ascii="Times New Roman" w:hAnsi="Times New Roman" w:cs="Times New Roman"/>
          <w:sz w:val="24"/>
          <w:szCs w:val="24"/>
        </w:rPr>
      </w:pPr>
    </w:p>
    <w:p w14:paraId="79C5E6C0" w14:textId="77777777" w:rsidR="00A33FDB" w:rsidRPr="00A33FDB" w:rsidRDefault="00A33FDB" w:rsidP="00A33FDB">
      <w:pPr>
        <w:rPr>
          <w:rFonts w:ascii="Times New Roman" w:hAnsi="Times New Roman" w:cs="Times New Roman"/>
          <w:sz w:val="24"/>
          <w:szCs w:val="24"/>
        </w:rPr>
      </w:pPr>
    </w:p>
    <w:p w14:paraId="383252E7" w14:textId="77777777" w:rsidR="00A33FDB" w:rsidRPr="00A33FDB" w:rsidRDefault="00A33FDB" w:rsidP="00A33FDB">
      <w:pPr>
        <w:rPr>
          <w:rFonts w:ascii="Times New Roman" w:hAnsi="Times New Roman" w:cs="Times New Roman"/>
          <w:sz w:val="24"/>
          <w:szCs w:val="24"/>
        </w:rPr>
      </w:pPr>
    </w:p>
    <w:p w14:paraId="7DA34B32" w14:textId="77777777" w:rsidR="00A33FDB" w:rsidRPr="00A33FDB" w:rsidRDefault="00A33FDB" w:rsidP="00A33FDB">
      <w:pPr>
        <w:rPr>
          <w:rFonts w:ascii="Times New Roman" w:hAnsi="Times New Roman" w:cs="Times New Roman"/>
          <w:sz w:val="24"/>
          <w:szCs w:val="24"/>
        </w:rPr>
      </w:pPr>
    </w:p>
    <w:p w14:paraId="7C88B0DA" w14:textId="77777777" w:rsidR="00A33FDB" w:rsidRPr="00A33FDB" w:rsidRDefault="00A33FDB" w:rsidP="00A33FDB">
      <w:pPr>
        <w:rPr>
          <w:rFonts w:ascii="Times New Roman" w:hAnsi="Times New Roman" w:cs="Times New Roman"/>
          <w:sz w:val="24"/>
          <w:szCs w:val="24"/>
        </w:rPr>
      </w:pPr>
    </w:p>
    <w:p w14:paraId="22F5866B" w14:textId="77777777" w:rsidR="00A33FDB" w:rsidRPr="00A33FDB" w:rsidRDefault="00A33FDB" w:rsidP="00A33FDB">
      <w:pPr>
        <w:rPr>
          <w:rFonts w:ascii="Times New Roman" w:hAnsi="Times New Roman" w:cs="Times New Roman"/>
          <w:sz w:val="24"/>
          <w:szCs w:val="24"/>
        </w:rPr>
      </w:pPr>
    </w:p>
    <w:p w14:paraId="40328E03" w14:textId="77777777" w:rsidR="00A33FDB" w:rsidRDefault="00A33FDB" w:rsidP="00A33FDB">
      <w:pPr>
        <w:rPr>
          <w:rFonts w:ascii="Times New Roman" w:hAnsi="Times New Roman" w:cs="Times New Roman"/>
          <w:sz w:val="24"/>
          <w:szCs w:val="24"/>
        </w:rPr>
      </w:pPr>
    </w:p>
    <w:p w14:paraId="6E7EEC71" w14:textId="77777777" w:rsidR="00A33FDB" w:rsidRDefault="00A33FDB" w:rsidP="00A33FDB">
      <w:pPr>
        <w:rPr>
          <w:rFonts w:ascii="Times New Roman" w:hAnsi="Times New Roman" w:cs="Times New Roman"/>
          <w:sz w:val="24"/>
          <w:szCs w:val="24"/>
        </w:rPr>
      </w:pPr>
    </w:p>
    <w:p w14:paraId="1641A5B6" w14:textId="77777777" w:rsidR="00A33FDB" w:rsidRDefault="00A33FDB" w:rsidP="00A33FDB">
      <w:pPr>
        <w:rPr>
          <w:rFonts w:ascii="Times New Roman" w:hAnsi="Times New Roman" w:cs="Times New Roman"/>
          <w:sz w:val="24"/>
          <w:szCs w:val="24"/>
        </w:rPr>
      </w:pPr>
    </w:p>
    <w:p w14:paraId="6F7EF7ED" w14:textId="77777777" w:rsidR="00A33FDB" w:rsidRDefault="00A33FDB" w:rsidP="00A33FDB">
      <w:pPr>
        <w:rPr>
          <w:rFonts w:ascii="Times New Roman" w:hAnsi="Times New Roman" w:cs="Times New Roman"/>
          <w:sz w:val="24"/>
          <w:szCs w:val="24"/>
        </w:rPr>
      </w:pPr>
    </w:p>
    <w:p w14:paraId="74FA43DE" w14:textId="77777777" w:rsidR="00A33FDB" w:rsidRDefault="00A33FDB" w:rsidP="00A33FDB">
      <w:pPr>
        <w:rPr>
          <w:rFonts w:ascii="Times New Roman" w:hAnsi="Times New Roman" w:cs="Times New Roman"/>
          <w:sz w:val="24"/>
          <w:szCs w:val="24"/>
        </w:rPr>
      </w:pPr>
    </w:p>
    <w:p w14:paraId="400A96C2" w14:textId="77777777" w:rsidR="00A33FDB" w:rsidRDefault="00A33FDB" w:rsidP="00A33FDB">
      <w:pPr>
        <w:rPr>
          <w:rFonts w:ascii="Times New Roman" w:hAnsi="Times New Roman" w:cs="Times New Roman"/>
          <w:sz w:val="24"/>
          <w:szCs w:val="24"/>
        </w:rPr>
      </w:pPr>
    </w:p>
    <w:p w14:paraId="714654BC" w14:textId="77777777" w:rsidR="00A33FDB" w:rsidRPr="00A33FDB" w:rsidRDefault="00A33FDB" w:rsidP="00A33FDB">
      <w:pPr>
        <w:rPr>
          <w:rFonts w:ascii="Times New Roman" w:hAnsi="Times New Roman" w:cs="Times New Roman"/>
          <w:sz w:val="24"/>
          <w:szCs w:val="24"/>
        </w:rPr>
      </w:pPr>
    </w:p>
    <w:p w14:paraId="322D9C58" w14:textId="77777777" w:rsidR="00A33FDB" w:rsidRPr="00A33FDB" w:rsidRDefault="00A33FDB" w:rsidP="00A33FDB">
      <w:pPr>
        <w:jc w:val="center"/>
        <w:rPr>
          <w:rFonts w:ascii="Times New Roman" w:hAnsi="Times New Roman" w:cs="Times New Roman"/>
          <w:sz w:val="24"/>
          <w:szCs w:val="24"/>
        </w:rPr>
      </w:pPr>
    </w:p>
    <w:p w14:paraId="1AD3B31D" w14:textId="77777777" w:rsidR="00A33FDB" w:rsidRPr="00A33FDB" w:rsidRDefault="00A33FDB" w:rsidP="00A33FDB">
      <w:pPr>
        <w:pStyle w:val="Listparagraf"/>
        <w:numPr>
          <w:ilvl w:val="0"/>
          <w:numId w:val="2"/>
        </w:numPr>
        <w:ind w:left="0" w:firstLine="0"/>
        <w:jc w:val="center"/>
        <w:rPr>
          <w:rFonts w:ascii="Times New Roman" w:hAnsi="Times New Roman" w:cs="Times New Roman"/>
          <w:b/>
          <w:sz w:val="24"/>
          <w:szCs w:val="24"/>
        </w:rPr>
      </w:pPr>
      <w:r w:rsidRPr="00A33FDB">
        <w:rPr>
          <w:rFonts w:ascii="Times New Roman" w:hAnsi="Times New Roman" w:cs="Times New Roman"/>
          <w:b/>
          <w:sz w:val="24"/>
          <w:szCs w:val="24"/>
        </w:rPr>
        <w:t>FIȘA DE DATE A PROCEDURII</w:t>
      </w:r>
    </w:p>
    <w:p w14:paraId="75DBA756" w14:textId="3A25F625" w:rsidR="003E0073" w:rsidRDefault="003E0073" w:rsidP="00A33FDB">
      <w:pPr>
        <w:rPr>
          <w:rFonts w:ascii="Times New Roman" w:hAnsi="Times New Roman" w:cs="Times New Roman"/>
          <w:sz w:val="24"/>
          <w:szCs w:val="24"/>
        </w:rPr>
      </w:pPr>
      <w:r w:rsidRPr="003E0073">
        <w:rPr>
          <w:rFonts w:ascii="Times New Roman" w:hAnsi="Times New Roman" w:cs="Times New Roman"/>
          <w:sz w:val="24"/>
          <w:szCs w:val="24"/>
        </w:rPr>
        <w:t>Privind închirierea prin procedura de licitatie publica a unui spațiu cu destinația cabinet medical- medicină de familie(Cabinet 1) , din incinta Dispensarului medical ce aparține domeniului privat al comunei Todiresti , situat în Comuna Todiresti, sat Todiresti , înscris în Cartea  Funciară nr. 70049 Todiresti, județul Vaslui</w:t>
      </w:r>
    </w:p>
    <w:p w14:paraId="5013BC69" w14:textId="6A270444" w:rsidR="00A33FDB" w:rsidRPr="00274234" w:rsidRDefault="00A33FDB" w:rsidP="00A33FDB">
      <w:pPr>
        <w:rPr>
          <w:rFonts w:ascii="Times New Roman" w:hAnsi="Times New Roman" w:cs="Times New Roman"/>
          <w:b/>
          <w:sz w:val="24"/>
          <w:szCs w:val="24"/>
        </w:rPr>
      </w:pPr>
      <w:r w:rsidRPr="00274234">
        <w:rPr>
          <w:rFonts w:ascii="Times New Roman" w:hAnsi="Times New Roman" w:cs="Times New Roman"/>
          <w:b/>
          <w:sz w:val="24"/>
          <w:szCs w:val="24"/>
        </w:rPr>
        <w:t>I.</w:t>
      </w:r>
      <w:r w:rsidRPr="00274234">
        <w:rPr>
          <w:rFonts w:ascii="Times New Roman" w:hAnsi="Times New Roman" w:cs="Times New Roman"/>
          <w:b/>
          <w:sz w:val="24"/>
          <w:szCs w:val="24"/>
        </w:rPr>
        <w:tab/>
        <w:t>INFORMAŢII GENERALE PRIVIND ORGANIZATORUL</w:t>
      </w:r>
    </w:p>
    <w:p w14:paraId="202FE103" w14:textId="32F7F553" w:rsidR="00A33FDB" w:rsidRPr="00A33FDB" w:rsidRDefault="00A33FDB" w:rsidP="00A33FDB">
      <w:pPr>
        <w:rPr>
          <w:rFonts w:ascii="Times New Roman" w:hAnsi="Times New Roman" w:cs="Times New Roman"/>
          <w:color w:val="FF0000"/>
          <w:sz w:val="24"/>
          <w:szCs w:val="24"/>
        </w:rPr>
      </w:pPr>
      <w:r>
        <w:rPr>
          <w:rFonts w:ascii="Times New Roman" w:hAnsi="Times New Roman" w:cs="Times New Roman"/>
          <w:sz w:val="24"/>
          <w:szCs w:val="24"/>
        </w:rPr>
        <w:t xml:space="preserve">Comuna </w:t>
      </w:r>
      <w:r w:rsidR="003E0073">
        <w:rPr>
          <w:rFonts w:ascii="Times New Roman" w:hAnsi="Times New Roman" w:cs="Times New Roman"/>
          <w:sz w:val="24"/>
          <w:szCs w:val="24"/>
        </w:rPr>
        <w:t>Todiresti</w:t>
      </w:r>
      <w:r w:rsidRPr="00A33FDB">
        <w:rPr>
          <w:rFonts w:ascii="Times New Roman" w:hAnsi="Times New Roman" w:cs="Times New Roman"/>
          <w:sz w:val="24"/>
          <w:szCs w:val="24"/>
        </w:rPr>
        <w:t xml:space="preserve"> , cu sediul administrativ în </w:t>
      </w:r>
      <w:r>
        <w:rPr>
          <w:rFonts w:ascii="Times New Roman" w:hAnsi="Times New Roman" w:cs="Times New Roman"/>
          <w:sz w:val="24"/>
          <w:szCs w:val="24"/>
        </w:rPr>
        <w:t xml:space="preserve">localitatea </w:t>
      </w:r>
      <w:r w:rsidR="003E0073">
        <w:rPr>
          <w:rFonts w:ascii="Times New Roman" w:hAnsi="Times New Roman" w:cs="Times New Roman"/>
          <w:sz w:val="24"/>
          <w:szCs w:val="24"/>
        </w:rPr>
        <w:t>Todiresti</w:t>
      </w:r>
      <w:r w:rsidRPr="00A33FDB">
        <w:rPr>
          <w:rFonts w:ascii="Times New Roman" w:hAnsi="Times New Roman" w:cs="Times New Roman"/>
          <w:sz w:val="24"/>
          <w:szCs w:val="24"/>
        </w:rPr>
        <w:t xml:space="preserve">, Str. </w:t>
      </w:r>
      <w:r w:rsidR="003E0073">
        <w:rPr>
          <w:rFonts w:ascii="Times New Roman" w:hAnsi="Times New Roman" w:cs="Times New Roman"/>
          <w:sz w:val="24"/>
          <w:szCs w:val="24"/>
        </w:rPr>
        <w:t>DN15D</w:t>
      </w:r>
      <w:r w:rsidRPr="00A33FDB">
        <w:rPr>
          <w:rFonts w:ascii="Times New Roman" w:hAnsi="Times New Roman" w:cs="Times New Roman"/>
          <w:sz w:val="24"/>
          <w:szCs w:val="24"/>
        </w:rPr>
        <w:t xml:space="preserve">, Nr.1, jud. </w:t>
      </w:r>
      <w:r w:rsidR="003E0073">
        <w:rPr>
          <w:rFonts w:ascii="Times New Roman" w:hAnsi="Times New Roman" w:cs="Times New Roman"/>
          <w:sz w:val="24"/>
          <w:szCs w:val="24"/>
        </w:rPr>
        <w:t>Vaslui</w:t>
      </w:r>
    </w:p>
    <w:p w14:paraId="67D7F3E6" w14:textId="00305EAE" w:rsidR="00A33FDB" w:rsidRPr="00891F76" w:rsidRDefault="00A33FDB" w:rsidP="00A33FDB">
      <w:pPr>
        <w:rPr>
          <w:rFonts w:ascii="Times New Roman" w:hAnsi="Times New Roman" w:cs="Times New Roman"/>
          <w:sz w:val="24"/>
          <w:szCs w:val="24"/>
        </w:rPr>
      </w:pPr>
      <w:r w:rsidRPr="00891F76">
        <w:rPr>
          <w:rFonts w:ascii="Times New Roman" w:hAnsi="Times New Roman" w:cs="Times New Roman"/>
          <w:sz w:val="24"/>
          <w:szCs w:val="24"/>
        </w:rPr>
        <w:t xml:space="preserve">codul fiscal: </w:t>
      </w:r>
      <w:r w:rsidR="003E0073">
        <w:rPr>
          <w:rFonts w:ascii="Times New Roman" w:hAnsi="Times New Roman" w:cs="Times New Roman"/>
          <w:sz w:val="24"/>
          <w:szCs w:val="24"/>
        </w:rPr>
        <w:t>3337630</w:t>
      </w:r>
    </w:p>
    <w:p w14:paraId="62B4A727" w14:textId="3F91928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 xml:space="preserve">Telefon fix: </w:t>
      </w:r>
      <w:r w:rsidR="003E0073">
        <w:rPr>
          <w:rFonts w:ascii="Times New Roman" w:hAnsi="Times New Roman" w:cs="Times New Roman"/>
          <w:sz w:val="24"/>
          <w:szCs w:val="24"/>
        </w:rPr>
        <w:t>0335</w:t>
      </w:r>
      <w:r w:rsidRPr="00A33FDB">
        <w:rPr>
          <w:rFonts w:ascii="Times New Roman" w:hAnsi="Times New Roman" w:cs="Times New Roman"/>
          <w:sz w:val="24"/>
          <w:szCs w:val="24"/>
        </w:rPr>
        <w:t xml:space="preserve"> </w:t>
      </w:r>
      <w:r w:rsidR="003E0073">
        <w:rPr>
          <w:rFonts w:ascii="Times New Roman" w:hAnsi="Times New Roman" w:cs="Times New Roman"/>
          <w:sz w:val="24"/>
          <w:szCs w:val="24"/>
        </w:rPr>
        <w:t>711012</w:t>
      </w:r>
    </w:p>
    <w:p w14:paraId="477D72E3" w14:textId="2C52578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 xml:space="preserve">Fax: </w:t>
      </w:r>
      <w:r w:rsidR="003E0073">
        <w:rPr>
          <w:rFonts w:ascii="Times New Roman" w:hAnsi="Times New Roman" w:cs="Times New Roman"/>
          <w:sz w:val="24"/>
          <w:szCs w:val="24"/>
        </w:rPr>
        <w:t>-</w:t>
      </w:r>
    </w:p>
    <w:p w14:paraId="32AD41A3" w14:textId="262BA3BD"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 xml:space="preserve">Email: </w:t>
      </w:r>
      <w:r w:rsidR="003E0073">
        <w:rPr>
          <w:rFonts w:ascii="Times New Roman" w:hAnsi="Times New Roman" w:cs="Times New Roman"/>
          <w:sz w:val="24"/>
          <w:szCs w:val="24"/>
        </w:rPr>
        <w:t>primariatodiresti2006@yahoo</w:t>
      </w:r>
      <w:r w:rsidRPr="00A33FDB">
        <w:rPr>
          <w:rFonts w:ascii="Times New Roman" w:hAnsi="Times New Roman" w:cs="Times New Roman"/>
          <w:sz w:val="24"/>
          <w:szCs w:val="24"/>
        </w:rPr>
        <w:t>.</w:t>
      </w:r>
      <w:r w:rsidR="003E0073">
        <w:rPr>
          <w:rFonts w:ascii="Times New Roman" w:hAnsi="Times New Roman" w:cs="Times New Roman"/>
          <w:sz w:val="24"/>
          <w:szCs w:val="24"/>
        </w:rPr>
        <w:t>com</w:t>
      </w:r>
    </w:p>
    <w:p w14:paraId="3BBBD585"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Web:</w:t>
      </w:r>
      <w:r w:rsidR="009F0672">
        <w:rPr>
          <w:rFonts w:ascii="Times New Roman" w:hAnsi="Times New Roman" w:cs="Times New Roman"/>
          <w:sz w:val="24"/>
          <w:szCs w:val="24"/>
        </w:rPr>
        <w:t xml:space="preserve"> </w:t>
      </w:r>
      <w:r w:rsidRPr="00A33FDB">
        <w:rPr>
          <w:rFonts w:ascii="Times New Roman" w:hAnsi="Times New Roman" w:cs="Times New Roman"/>
          <w:sz w:val="24"/>
          <w:szCs w:val="24"/>
        </w:rPr>
        <w:t>www.sancraiums.ro</w:t>
      </w:r>
    </w:p>
    <w:p w14:paraId="2FFB17D9" w14:textId="4A9F45F9"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 xml:space="preserve">persoană de contract: </w:t>
      </w:r>
      <w:r w:rsidRPr="007A6D44">
        <w:rPr>
          <w:rFonts w:ascii="Times New Roman" w:hAnsi="Times New Roman" w:cs="Times New Roman"/>
          <w:sz w:val="24"/>
          <w:szCs w:val="24"/>
        </w:rPr>
        <w:t xml:space="preserve">consilier </w:t>
      </w:r>
      <w:r w:rsidR="003E0073">
        <w:rPr>
          <w:rFonts w:ascii="Times New Roman" w:hAnsi="Times New Roman" w:cs="Times New Roman"/>
          <w:sz w:val="24"/>
          <w:szCs w:val="24"/>
        </w:rPr>
        <w:t>Lucian Handrea</w:t>
      </w:r>
      <w:r w:rsidR="007A6D44">
        <w:rPr>
          <w:rFonts w:ascii="Times New Roman" w:hAnsi="Times New Roman" w:cs="Times New Roman"/>
          <w:color w:val="FF0000"/>
          <w:sz w:val="24"/>
          <w:szCs w:val="24"/>
        </w:rPr>
        <w:t xml:space="preserve"> </w:t>
      </w:r>
      <w:r>
        <w:rPr>
          <w:rFonts w:ascii="Times New Roman" w:hAnsi="Times New Roman" w:cs="Times New Roman"/>
          <w:sz w:val="24"/>
          <w:szCs w:val="24"/>
        </w:rPr>
        <w:t>pentru</w:t>
      </w:r>
      <w:r w:rsidRPr="00A33FDB">
        <w:rPr>
          <w:rFonts w:ascii="Times New Roman" w:hAnsi="Times New Roman" w:cs="Times New Roman"/>
          <w:sz w:val="24"/>
          <w:szCs w:val="24"/>
        </w:rPr>
        <w:t xml:space="preserve"> Procurarea documentației de atribuire</w:t>
      </w:r>
    </w:p>
    <w:p w14:paraId="4ECEB314" w14:textId="5B28E758"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 xml:space="preserve">Documentația de atribuire se poate descărca de </w:t>
      </w:r>
      <w:r>
        <w:rPr>
          <w:rFonts w:ascii="Times New Roman" w:hAnsi="Times New Roman" w:cs="Times New Roman"/>
          <w:sz w:val="24"/>
          <w:szCs w:val="24"/>
        </w:rPr>
        <w:t>pe site-ul oficial al Primăriei ht</w:t>
      </w:r>
      <w:r w:rsidRPr="00A33FDB">
        <w:rPr>
          <w:rFonts w:ascii="Times New Roman" w:hAnsi="Times New Roman" w:cs="Times New Roman"/>
          <w:sz w:val="24"/>
          <w:szCs w:val="24"/>
        </w:rPr>
        <w:t>tps://</w:t>
      </w:r>
      <w:r w:rsidR="003E0073">
        <w:rPr>
          <w:rFonts w:ascii="Times New Roman" w:hAnsi="Times New Roman" w:cs="Times New Roman"/>
          <w:sz w:val="24"/>
          <w:szCs w:val="24"/>
        </w:rPr>
        <w:t>comuna-todiresti</w:t>
      </w:r>
      <w:r w:rsidRPr="00A33FDB">
        <w:rPr>
          <w:rFonts w:ascii="Times New Roman" w:hAnsi="Times New Roman" w:cs="Times New Roman"/>
          <w:sz w:val="24"/>
          <w:szCs w:val="24"/>
        </w:rPr>
        <w:t>.ro,</w:t>
      </w:r>
    </w:p>
    <w:p w14:paraId="6AB8D889" w14:textId="06C447B9" w:rsidR="00A33FDB" w:rsidRPr="00A0515C" w:rsidRDefault="007A6D44" w:rsidP="00A33FDB">
      <w:pPr>
        <w:rPr>
          <w:rFonts w:ascii="Times New Roman" w:hAnsi="Times New Roman" w:cs="Times New Roman"/>
          <w:sz w:val="24"/>
          <w:szCs w:val="24"/>
        </w:rPr>
      </w:pPr>
      <w:r w:rsidRPr="00A0515C">
        <w:rPr>
          <w:rFonts w:ascii="Times New Roman" w:hAnsi="Times New Roman" w:cs="Times New Roman"/>
          <w:sz w:val="24"/>
          <w:szCs w:val="24"/>
        </w:rPr>
        <w:t>S</w:t>
      </w:r>
      <w:r w:rsidR="00A33FDB" w:rsidRPr="00A0515C">
        <w:rPr>
          <w:rFonts w:ascii="Times New Roman" w:hAnsi="Times New Roman" w:cs="Times New Roman"/>
          <w:sz w:val="24"/>
          <w:szCs w:val="24"/>
        </w:rPr>
        <w:t>ecțiunea</w:t>
      </w:r>
      <w:r w:rsidRPr="00A0515C">
        <w:rPr>
          <w:rFonts w:ascii="Times New Roman" w:hAnsi="Times New Roman" w:cs="Times New Roman"/>
          <w:sz w:val="24"/>
          <w:szCs w:val="24"/>
        </w:rPr>
        <w:t>: anunțuri de interes public</w:t>
      </w:r>
    </w:p>
    <w:p w14:paraId="5057EA8B" w14:textId="77777777" w:rsidR="00A33FDB" w:rsidRPr="00A33FDB" w:rsidRDefault="00A33FDB" w:rsidP="00A33FDB">
      <w:pPr>
        <w:rPr>
          <w:rFonts w:ascii="Times New Roman" w:hAnsi="Times New Roman" w:cs="Times New Roman"/>
          <w:sz w:val="24"/>
          <w:szCs w:val="24"/>
        </w:rPr>
      </w:pPr>
    </w:p>
    <w:p w14:paraId="57CDAA1D" w14:textId="77777777" w:rsidR="00A33FDB" w:rsidRPr="00274234" w:rsidRDefault="00A33FDB" w:rsidP="00A33FDB">
      <w:pPr>
        <w:rPr>
          <w:rFonts w:ascii="Times New Roman" w:hAnsi="Times New Roman" w:cs="Times New Roman"/>
          <w:b/>
          <w:sz w:val="24"/>
          <w:szCs w:val="24"/>
        </w:rPr>
      </w:pPr>
      <w:r w:rsidRPr="00274234">
        <w:rPr>
          <w:rFonts w:ascii="Times New Roman" w:hAnsi="Times New Roman" w:cs="Times New Roman"/>
          <w:b/>
          <w:sz w:val="24"/>
          <w:szCs w:val="24"/>
        </w:rPr>
        <w:t>II.</w:t>
      </w:r>
      <w:r w:rsidRPr="00274234">
        <w:rPr>
          <w:rFonts w:ascii="Times New Roman" w:hAnsi="Times New Roman" w:cs="Times New Roman"/>
          <w:b/>
          <w:sz w:val="24"/>
          <w:szCs w:val="24"/>
        </w:rPr>
        <w:tab/>
        <w:t>OBIECTUL CONTRACTULUI</w:t>
      </w:r>
    </w:p>
    <w:p w14:paraId="08040FA7" w14:textId="77777777" w:rsidR="001E050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 xml:space="preserve">Închirierea </w:t>
      </w:r>
      <w:r w:rsidR="001E050B">
        <w:rPr>
          <w:rFonts w:ascii="Times New Roman" w:hAnsi="Times New Roman" w:cs="Times New Roman"/>
          <w:sz w:val="24"/>
          <w:szCs w:val="24"/>
        </w:rPr>
        <w:t xml:space="preserve">unor </w:t>
      </w:r>
      <w:r w:rsidRPr="00A33FDB">
        <w:rPr>
          <w:rFonts w:ascii="Times New Roman" w:hAnsi="Times New Roman" w:cs="Times New Roman"/>
          <w:sz w:val="24"/>
          <w:szCs w:val="24"/>
        </w:rPr>
        <w:t>spați</w:t>
      </w:r>
      <w:r w:rsidR="001E050B">
        <w:rPr>
          <w:rFonts w:ascii="Times New Roman" w:hAnsi="Times New Roman" w:cs="Times New Roman"/>
          <w:sz w:val="24"/>
          <w:szCs w:val="24"/>
        </w:rPr>
        <w:t>i</w:t>
      </w:r>
      <w:r w:rsidRPr="00A33FDB">
        <w:rPr>
          <w:rFonts w:ascii="Times New Roman" w:hAnsi="Times New Roman" w:cs="Times New Roman"/>
          <w:sz w:val="24"/>
          <w:szCs w:val="24"/>
        </w:rPr>
        <w:t xml:space="preserve"> cu destinația de cabinet</w:t>
      </w:r>
      <w:r>
        <w:rPr>
          <w:rFonts w:ascii="Times New Roman" w:hAnsi="Times New Roman" w:cs="Times New Roman"/>
          <w:sz w:val="24"/>
          <w:szCs w:val="24"/>
        </w:rPr>
        <w:t>e</w:t>
      </w:r>
      <w:r w:rsidRPr="00A33FDB">
        <w:rPr>
          <w:rFonts w:ascii="Times New Roman" w:hAnsi="Times New Roman" w:cs="Times New Roman"/>
          <w:sz w:val="24"/>
          <w:szCs w:val="24"/>
        </w:rPr>
        <w:t xml:space="preserve"> medical</w:t>
      </w:r>
      <w:r>
        <w:rPr>
          <w:rFonts w:ascii="Times New Roman" w:hAnsi="Times New Roman" w:cs="Times New Roman"/>
          <w:sz w:val="24"/>
          <w:szCs w:val="24"/>
        </w:rPr>
        <w:t>e</w:t>
      </w:r>
      <w:r w:rsidRPr="00A33FDB">
        <w:rPr>
          <w:rFonts w:ascii="Times New Roman" w:hAnsi="Times New Roman" w:cs="Times New Roman"/>
          <w:sz w:val="24"/>
          <w:szCs w:val="24"/>
        </w:rPr>
        <w:t>,</w:t>
      </w:r>
      <w:r w:rsidR="001E050B">
        <w:rPr>
          <w:rFonts w:ascii="Times New Roman" w:hAnsi="Times New Roman" w:cs="Times New Roman"/>
          <w:sz w:val="24"/>
          <w:szCs w:val="24"/>
        </w:rPr>
        <w:t xml:space="preserve"> astfel</w:t>
      </w:r>
    </w:p>
    <w:p w14:paraId="7F8D6E93" w14:textId="77777777" w:rsidR="003E0073" w:rsidRPr="003E0073" w:rsidRDefault="003E0073" w:rsidP="003E0073">
      <w:pPr>
        <w:numPr>
          <w:ilvl w:val="0"/>
          <w:numId w:val="5"/>
        </w:numPr>
        <w:tabs>
          <w:tab w:val="left" w:pos="292"/>
        </w:tabs>
        <w:ind w:right="461"/>
        <w:jc w:val="both"/>
        <w:rPr>
          <w:rFonts w:ascii="Times New Roman" w:eastAsia="Times New Roman" w:hAnsi="Times New Roman" w:cs="Times New Roman"/>
          <w:sz w:val="24"/>
        </w:rPr>
      </w:pPr>
      <w:bookmarkStart w:id="0" w:name="_Hlk180659317"/>
      <w:r w:rsidRPr="003E0073">
        <w:rPr>
          <w:rFonts w:ascii="Times New Roman" w:eastAsia="Times New Roman" w:hAnsi="Times New Roman" w:cs="Times New Roman"/>
        </w:rPr>
        <w:t xml:space="preserve">cabinet medical nr.2 55,36 mp </w:t>
      </w:r>
      <w:bookmarkEnd w:id="0"/>
      <w:r w:rsidRPr="003E0073">
        <w:rPr>
          <w:rFonts w:ascii="Times New Roman" w:eastAsia="Times New Roman" w:hAnsi="Times New Roman" w:cs="Times New Roman"/>
        </w:rPr>
        <w:t>compus din cabinet medical 16,977 mp, sala tratament 17,345 mp, vestiar 8,663 mp, izolator 7,875 mp, grup sanitar medic 4.5 mp.</w:t>
      </w:r>
    </w:p>
    <w:p w14:paraId="6FD7FB21" w14:textId="77777777" w:rsidR="003E0073" w:rsidRPr="003E0073" w:rsidRDefault="003E0073" w:rsidP="003E0073">
      <w:pPr>
        <w:numPr>
          <w:ilvl w:val="0"/>
          <w:numId w:val="5"/>
        </w:numPr>
        <w:tabs>
          <w:tab w:val="left" w:pos="292"/>
        </w:tabs>
        <w:ind w:right="461"/>
        <w:jc w:val="both"/>
        <w:rPr>
          <w:rFonts w:ascii="Times New Roman" w:eastAsia="Times New Roman" w:hAnsi="Times New Roman" w:cs="Times New Roman"/>
          <w:sz w:val="24"/>
        </w:rPr>
      </w:pPr>
      <w:r w:rsidRPr="003E0073">
        <w:rPr>
          <w:rFonts w:ascii="Times New Roman" w:eastAsia="Times New Roman" w:hAnsi="Times New Roman" w:cs="Times New Roman"/>
        </w:rPr>
        <w:t xml:space="preserve">spatii comune  71,260 mp: compus din hol + sala de asteptare 29,255 mp, spatiu depzitare 5,850 mp, depozit 5.850 mp, camera centrala 10,562 mp, hol acces grup sanitar 7,583 mp , grupuri sanitare 12,160 mp. </w:t>
      </w:r>
      <w:r w:rsidRPr="003E0073">
        <w:rPr>
          <w:rFonts w:ascii="Times New Roman" w:eastAsia="Times New Roman" w:hAnsi="Times New Roman" w:cs="Times New Roman"/>
          <w:b/>
          <w:bCs/>
        </w:rPr>
        <w:t>Mentionam ca spatiile comune se vor impartii in mod egal la chirie.</w:t>
      </w:r>
    </w:p>
    <w:p w14:paraId="22251DFF" w14:textId="77777777" w:rsidR="001E050B" w:rsidRDefault="001E050B" w:rsidP="00A33FDB">
      <w:pPr>
        <w:rPr>
          <w:rFonts w:ascii="Times New Roman" w:hAnsi="Times New Roman" w:cs="Times New Roman"/>
          <w:sz w:val="24"/>
          <w:szCs w:val="24"/>
        </w:rPr>
      </w:pPr>
    </w:p>
    <w:p w14:paraId="04FC7909" w14:textId="04A6D589" w:rsidR="001E050B" w:rsidRDefault="00274234" w:rsidP="00A33FDB">
      <w:pPr>
        <w:rPr>
          <w:rFonts w:ascii="Times New Roman" w:hAnsi="Times New Roman" w:cs="Times New Roman"/>
          <w:sz w:val="24"/>
          <w:szCs w:val="24"/>
        </w:rPr>
      </w:pPr>
      <w:r>
        <w:rPr>
          <w:rFonts w:ascii="Times New Roman" w:hAnsi="Times New Roman" w:cs="Times New Roman"/>
          <w:sz w:val="24"/>
          <w:szCs w:val="24"/>
        </w:rPr>
        <w:t>.</w:t>
      </w:r>
    </w:p>
    <w:p w14:paraId="64BC06FD" w14:textId="77777777" w:rsidR="001E050B" w:rsidRDefault="001E050B" w:rsidP="00A33FDB">
      <w:pPr>
        <w:rPr>
          <w:rFonts w:ascii="Times New Roman" w:hAnsi="Times New Roman" w:cs="Times New Roman"/>
          <w:sz w:val="24"/>
          <w:szCs w:val="24"/>
        </w:rPr>
      </w:pPr>
    </w:p>
    <w:p w14:paraId="1C650502"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 xml:space="preserve"> </w:t>
      </w:r>
    </w:p>
    <w:p w14:paraId="6A7DE32F" w14:textId="77777777" w:rsidR="00A33FDB" w:rsidRPr="00274234" w:rsidRDefault="00A33FDB" w:rsidP="00A33FDB">
      <w:pPr>
        <w:rPr>
          <w:rFonts w:ascii="Times New Roman" w:hAnsi="Times New Roman" w:cs="Times New Roman"/>
          <w:b/>
          <w:sz w:val="24"/>
          <w:szCs w:val="24"/>
        </w:rPr>
      </w:pPr>
      <w:r w:rsidRPr="00274234">
        <w:rPr>
          <w:rFonts w:ascii="Times New Roman" w:hAnsi="Times New Roman" w:cs="Times New Roman"/>
          <w:b/>
          <w:sz w:val="24"/>
          <w:szCs w:val="24"/>
        </w:rPr>
        <w:t>III.</w:t>
      </w:r>
      <w:r w:rsidRPr="00274234">
        <w:rPr>
          <w:rFonts w:ascii="Times New Roman" w:hAnsi="Times New Roman" w:cs="Times New Roman"/>
          <w:b/>
          <w:sz w:val="24"/>
          <w:szCs w:val="24"/>
        </w:rPr>
        <w:tab/>
        <w:t>CRITERII DE CALIFICARE ŞI/SAU SELECŢIE</w:t>
      </w:r>
    </w:p>
    <w:p w14:paraId="7A816A85" w14:textId="58391F9E"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 xml:space="preserve">Pentru a participa la licitaţie, ofertantul trebuie să depună oferta la sediul Primăriei </w:t>
      </w:r>
      <w:r w:rsidR="00274234">
        <w:rPr>
          <w:rFonts w:ascii="Times New Roman" w:hAnsi="Times New Roman" w:cs="Times New Roman"/>
          <w:sz w:val="24"/>
          <w:szCs w:val="24"/>
        </w:rPr>
        <w:t xml:space="preserve">Comunei </w:t>
      </w:r>
      <w:r w:rsidR="003E0073">
        <w:rPr>
          <w:rFonts w:ascii="Times New Roman" w:hAnsi="Times New Roman" w:cs="Times New Roman"/>
          <w:sz w:val="24"/>
          <w:szCs w:val="24"/>
        </w:rPr>
        <w:t>Todiresti</w:t>
      </w:r>
      <w:r w:rsidR="00274234" w:rsidRPr="003E0073">
        <w:rPr>
          <w:rFonts w:ascii="Times New Roman" w:hAnsi="Times New Roman" w:cs="Times New Roman"/>
          <w:sz w:val="24"/>
          <w:szCs w:val="24"/>
          <w:lang w:val="es-ES"/>
        </w:rPr>
        <w:t xml:space="preserve"> </w:t>
      </w:r>
      <w:r w:rsidRPr="00A33FDB">
        <w:rPr>
          <w:rFonts w:ascii="Times New Roman" w:hAnsi="Times New Roman" w:cs="Times New Roman"/>
          <w:sz w:val="24"/>
          <w:szCs w:val="24"/>
        </w:rPr>
        <w:t>(registratură), până la data limită pentru depunere stabilită în anuntul procedurii, două plicuri sigilate, unul exterior si unul interior, care vor conține următoarele documente:</w:t>
      </w:r>
    </w:p>
    <w:p w14:paraId="51E07876" w14:textId="77777777" w:rsidR="00A33FDB" w:rsidRPr="00A33FDB" w:rsidRDefault="00A33FDB" w:rsidP="00A33FDB">
      <w:pPr>
        <w:rPr>
          <w:rFonts w:ascii="Times New Roman" w:hAnsi="Times New Roman" w:cs="Times New Roman"/>
          <w:sz w:val="24"/>
          <w:szCs w:val="24"/>
        </w:rPr>
      </w:pPr>
    </w:p>
    <w:p w14:paraId="2B7A225B"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a.</w:t>
      </w:r>
      <w:r w:rsidRPr="00A33FDB">
        <w:rPr>
          <w:rFonts w:ascii="Times New Roman" w:hAnsi="Times New Roman" w:cs="Times New Roman"/>
          <w:sz w:val="24"/>
          <w:szCs w:val="24"/>
        </w:rPr>
        <w:tab/>
        <w:t>Pe plicul exterior se va indica obiectul licitaţiei pentru care este depusă oferta, numele sau denumirea</w:t>
      </w:r>
      <w:r w:rsidR="00274234">
        <w:rPr>
          <w:rFonts w:ascii="Times New Roman" w:hAnsi="Times New Roman" w:cs="Times New Roman"/>
          <w:sz w:val="24"/>
          <w:szCs w:val="24"/>
        </w:rPr>
        <w:t xml:space="preserve"> </w:t>
      </w:r>
      <w:r w:rsidRPr="00A33FDB">
        <w:rPr>
          <w:rFonts w:ascii="Times New Roman" w:hAnsi="Times New Roman" w:cs="Times New Roman"/>
          <w:sz w:val="24"/>
          <w:szCs w:val="24"/>
        </w:rPr>
        <w:t>ofertantului, precum şi domiciliul sau sediul social al acestuia şi va conţine:</w:t>
      </w:r>
    </w:p>
    <w:p w14:paraId="0784CE96" w14:textId="77777777" w:rsidR="00A33FDB" w:rsidRPr="00A33FDB" w:rsidRDefault="00A33FDB" w:rsidP="00A33FDB">
      <w:pPr>
        <w:rPr>
          <w:rFonts w:ascii="Times New Roman" w:hAnsi="Times New Roman" w:cs="Times New Roman"/>
          <w:sz w:val="24"/>
          <w:szCs w:val="24"/>
        </w:rPr>
      </w:pPr>
    </w:p>
    <w:p w14:paraId="0CF5F596" w14:textId="77777777" w:rsidR="00A33FDB" w:rsidRPr="00274234" w:rsidRDefault="00A33FDB" w:rsidP="00A33FDB">
      <w:pPr>
        <w:rPr>
          <w:rFonts w:ascii="Times New Roman" w:hAnsi="Times New Roman" w:cs="Times New Roman"/>
          <w:b/>
          <w:i/>
          <w:sz w:val="24"/>
          <w:szCs w:val="24"/>
        </w:rPr>
      </w:pPr>
      <w:r w:rsidRPr="00274234">
        <w:rPr>
          <w:rFonts w:ascii="Times New Roman" w:hAnsi="Times New Roman" w:cs="Times New Roman"/>
          <w:b/>
          <w:i/>
          <w:sz w:val="24"/>
          <w:szCs w:val="24"/>
        </w:rPr>
        <w:t>A.</w:t>
      </w:r>
      <w:r w:rsidRPr="00274234">
        <w:rPr>
          <w:rFonts w:ascii="Times New Roman" w:hAnsi="Times New Roman" w:cs="Times New Roman"/>
          <w:b/>
          <w:i/>
          <w:sz w:val="24"/>
          <w:szCs w:val="24"/>
        </w:rPr>
        <w:tab/>
        <w:t>Pentru persoana juridică</w:t>
      </w:r>
    </w:p>
    <w:p w14:paraId="52DB2B98"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1)</w:t>
      </w:r>
      <w:r w:rsidRPr="00A33FDB">
        <w:rPr>
          <w:rFonts w:ascii="Times New Roman" w:hAnsi="Times New Roman" w:cs="Times New Roman"/>
          <w:sz w:val="24"/>
          <w:szCs w:val="24"/>
        </w:rPr>
        <w:tab/>
        <w:t>documente de certificare a identităţii si calităţii ofertantului :</w:t>
      </w:r>
    </w:p>
    <w:p w14:paraId="3D245796"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Fișa ofertantului, conform Anexei nr.1;</w:t>
      </w:r>
    </w:p>
    <w:p w14:paraId="3640E883"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Declarația de participare la licitaţie, conform Anexei nr. 2;</w:t>
      </w:r>
    </w:p>
    <w:p w14:paraId="7324CD51"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Certificatul de înregistrare, emis de Oficiul Registrului Comerţului - din care să rezulte obiectul de activitate furnizarea de servicii medicale cu sau fară activități conexe acestora;</w:t>
      </w:r>
    </w:p>
    <w:p w14:paraId="65E5938F"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Certificat constatator, emis de Oficiul Registrului Comerţului, eliberat cu cel mult 30 zile înainte de data deschiderii ofertelor, original sau copie, din care să rezulte următoarele:</w:t>
      </w:r>
    </w:p>
    <w:p w14:paraId="335ACDF6"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ofertantul nu este în faliment;</w:t>
      </w:r>
    </w:p>
    <w:p w14:paraId="3D9C1741"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ofertantul nu are activitatea suspendată voluntar sau ca urmare a retragerii dreptului de a desfăşura activităţi</w:t>
      </w:r>
      <w:r w:rsidR="00274234">
        <w:rPr>
          <w:rFonts w:ascii="Times New Roman" w:hAnsi="Times New Roman" w:cs="Times New Roman"/>
          <w:sz w:val="24"/>
          <w:szCs w:val="24"/>
        </w:rPr>
        <w:t xml:space="preserve"> </w:t>
      </w:r>
      <w:r w:rsidRPr="00A33FDB">
        <w:rPr>
          <w:rFonts w:ascii="Times New Roman" w:hAnsi="Times New Roman" w:cs="Times New Roman"/>
          <w:sz w:val="24"/>
          <w:szCs w:val="24"/>
        </w:rPr>
        <w:t>economice;</w:t>
      </w:r>
    </w:p>
    <w:p w14:paraId="2834FDFE"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sediul social;</w:t>
      </w:r>
    </w:p>
    <w:p w14:paraId="1400C9E6"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administratorul ofertantului.</w:t>
      </w:r>
    </w:p>
    <w:p w14:paraId="7D4E411C"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lastRenderedPageBreak/>
        <w:t>•</w:t>
      </w:r>
      <w:r w:rsidRPr="00A33FDB">
        <w:rPr>
          <w:rFonts w:ascii="Times New Roman" w:hAnsi="Times New Roman" w:cs="Times New Roman"/>
          <w:sz w:val="24"/>
          <w:szCs w:val="24"/>
        </w:rPr>
        <w:tab/>
        <w:t>copie după statutul şi actul constitutiv al persoanei juridice, cu actele adiţionale semnificative;</w:t>
      </w:r>
    </w:p>
    <w:p w14:paraId="3E24D718"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declaraţie pe proprie răspundere a reprezentantului legal al persoanei juridice că nu se află în dizolvare, insolvenţă, faliment sau lichidare - original, potrivit formularului - Anexa nr. 3, însoţită de copie a dovezii privind calitatea sa de reprezentant legal al persoanei juridice şi a actului său de identitate;</w:t>
      </w:r>
    </w:p>
    <w:p w14:paraId="265C7A61"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împuternicire, în original, acordată persoanei care reprezintă ofertantul în cadrul procedurii de licitaţie publică, însoţită de copie a actului său de identitate;</w:t>
      </w:r>
    </w:p>
    <w:p w14:paraId="44CF99BA"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 xml:space="preserve">certificat de atestare fiscală, eliberat de ANAF, care să ateste că persoana juridică nu are datorii faţă de bugetul de stat, valabil la data deschiderii ofertelor ­ original sau copie </w:t>
      </w:r>
      <w:r w:rsidR="00274234">
        <w:rPr>
          <w:rFonts w:ascii="Times New Roman" w:hAnsi="Times New Roman" w:cs="Times New Roman"/>
          <w:sz w:val="24"/>
          <w:szCs w:val="24"/>
        </w:rPr>
        <w:t>conform cu originalul</w:t>
      </w:r>
      <w:r w:rsidRPr="00A33FDB">
        <w:rPr>
          <w:rFonts w:ascii="Times New Roman" w:hAnsi="Times New Roman" w:cs="Times New Roman"/>
          <w:sz w:val="24"/>
          <w:szCs w:val="24"/>
        </w:rPr>
        <w:t>;</w:t>
      </w:r>
    </w:p>
    <w:p w14:paraId="6B496124"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 xml:space="preserve">cazier fiscal - eliberat de ANAF, care să ateste că persoana nu are înscrise infracţiuni de evaziune fiscală, valabil la data deschiderii ofertelor ­ original sau </w:t>
      </w:r>
      <w:r w:rsidR="00274234" w:rsidRPr="00A33FDB">
        <w:rPr>
          <w:rFonts w:ascii="Times New Roman" w:hAnsi="Times New Roman" w:cs="Times New Roman"/>
          <w:sz w:val="24"/>
          <w:szCs w:val="24"/>
        </w:rPr>
        <w:t xml:space="preserve">copie </w:t>
      </w:r>
      <w:r w:rsidR="00274234">
        <w:rPr>
          <w:rFonts w:ascii="Times New Roman" w:hAnsi="Times New Roman" w:cs="Times New Roman"/>
          <w:sz w:val="24"/>
          <w:szCs w:val="24"/>
        </w:rPr>
        <w:t>conform cu originalul</w:t>
      </w:r>
    </w:p>
    <w:p w14:paraId="7920837B"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 xml:space="preserve">certificate / adeverinţă privind plata taxelor şi impozitelor locale care le datorează unităţii - administrativ teritoriale unde îşi are sediul, care să ateste că persoana juridică nu are datorii, valabil la data deschiderii ofertelor ­ original sau </w:t>
      </w:r>
      <w:r w:rsidR="00274234" w:rsidRPr="00A33FDB">
        <w:rPr>
          <w:rFonts w:ascii="Times New Roman" w:hAnsi="Times New Roman" w:cs="Times New Roman"/>
          <w:sz w:val="24"/>
          <w:szCs w:val="24"/>
        </w:rPr>
        <w:t xml:space="preserve">copie </w:t>
      </w:r>
      <w:r w:rsidR="00274234">
        <w:rPr>
          <w:rFonts w:ascii="Times New Roman" w:hAnsi="Times New Roman" w:cs="Times New Roman"/>
          <w:sz w:val="24"/>
          <w:szCs w:val="24"/>
        </w:rPr>
        <w:t>conform cu originalul</w:t>
      </w:r>
    </w:p>
    <w:p w14:paraId="6F610AFA"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declaraţie pe propria răspundere a reprezentantului legal al persoanei juridice privind respectarea reglementărilor referitoare la protecţia mediului, securitatea şi sănătatea în muncă, normele de apărare împotriva incendiilor, potrivit formularului - Anexa nr. 4.</w:t>
      </w:r>
    </w:p>
    <w:p w14:paraId="78EF1E6A" w14:textId="77777777" w:rsidR="00A33FDB" w:rsidRPr="00A33FDB" w:rsidRDefault="00A33FDB" w:rsidP="00274234">
      <w:pPr>
        <w:jc w:val="both"/>
        <w:rPr>
          <w:rFonts w:ascii="Times New Roman" w:hAnsi="Times New Roman" w:cs="Times New Roman"/>
          <w:sz w:val="24"/>
          <w:szCs w:val="24"/>
        </w:rPr>
      </w:pPr>
    </w:p>
    <w:p w14:paraId="086EC39E"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2)</w:t>
      </w:r>
      <w:r w:rsidRPr="00A33FDB">
        <w:rPr>
          <w:rFonts w:ascii="Times New Roman" w:hAnsi="Times New Roman" w:cs="Times New Roman"/>
          <w:sz w:val="24"/>
          <w:szCs w:val="24"/>
        </w:rPr>
        <w:tab/>
        <w:t>documente de certificare a plăților necesare pentru participarea la licitație :</w:t>
      </w:r>
    </w:p>
    <w:p w14:paraId="1C5348A9" w14:textId="18B1F8AE"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 xml:space="preserve">dovada achitării taxei de participare la licitaţie, </w:t>
      </w:r>
      <w:r w:rsidRPr="00642B6B">
        <w:rPr>
          <w:rFonts w:ascii="Times New Roman" w:hAnsi="Times New Roman" w:cs="Times New Roman"/>
          <w:color w:val="FF0000"/>
          <w:sz w:val="24"/>
          <w:szCs w:val="24"/>
        </w:rPr>
        <w:t xml:space="preserve">în cuantum de </w:t>
      </w:r>
      <w:r w:rsidR="00CA0391">
        <w:rPr>
          <w:rFonts w:ascii="Times New Roman" w:hAnsi="Times New Roman" w:cs="Times New Roman"/>
          <w:color w:val="FF0000"/>
          <w:sz w:val="24"/>
          <w:szCs w:val="24"/>
        </w:rPr>
        <w:t>2</w:t>
      </w:r>
      <w:r w:rsidR="003E0073">
        <w:rPr>
          <w:rFonts w:ascii="Times New Roman" w:hAnsi="Times New Roman" w:cs="Times New Roman"/>
          <w:color w:val="FF0000"/>
          <w:sz w:val="24"/>
          <w:szCs w:val="24"/>
        </w:rPr>
        <w:t>00</w:t>
      </w:r>
      <w:r w:rsidRPr="00642B6B">
        <w:rPr>
          <w:rFonts w:ascii="Times New Roman" w:hAnsi="Times New Roman" w:cs="Times New Roman"/>
          <w:color w:val="FF0000"/>
          <w:sz w:val="24"/>
          <w:szCs w:val="24"/>
        </w:rPr>
        <w:t xml:space="preserve"> lei</w:t>
      </w:r>
      <w:r w:rsidRPr="00A33FDB">
        <w:rPr>
          <w:rFonts w:ascii="Times New Roman" w:hAnsi="Times New Roman" w:cs="Times New Roman"/>
          <w:sz w:val="24"/>
          <w:szCs w:val="24"/>
        </w:rPr>
        <w:t>, (sumă care nu se restituie);</w:t>
      </w:r>
    </w:p>
    <w:p w14:paraId="42174114" w14:textId="4104E0A1" w:rsidR="00A33FDB" w:rsidRDefault="00A33FDB" w:rsidP="00274234">
      <w:pPr>
        <w:jc w:val="both"/>
        <w:rPr>
          <w:rFonts w:ascii="Times New Roman" w:hAnsi="Times New Roman" w:cs="Times New Roman"/>
          <w:color w:val="FF0000"/>
          <w:sz w:val="24"/>
          <w:szCs w:val="24"/>
        </w:rPr>
      </w:pPr>
    </w:p>
    <w:p w14:paraId="11287343" w14:textId="77777777" w:rsidR="00891F76" w:rsidRPr="00A33FDB" w:rsidRDefault="00891F76" w:rsidP="00274234">
      <w:pPr>
        <w:jc w:val="both"/>
        <w:rPr>
          <w:rFonts w:ascii="Times New Roman" w:hAnsi="Times New Roman" w:cs="Times New Roman"/>
          <w:sz w:val="24"/>
          <w:szCs w:val="24"/>
        </w:rPr>
      </w:pPr>
    </w:p>
    <w:p w14:paraId="57DA8065" w14:textId="77777777" w:rsidR="00A33FDB" w:rsidRPr="00274234" w:rsidRDefault="00A33FDB" w:rsidP="00274234">
      <w:pPr>
        <w:jc w:val="both"/>
        <w:rPr>
          <w:rFonts w:ascii="Times New Roman" w:hAnsi="Times New Roman" w:cs="Times New Roman"/>
          <w:b/>
          <w:i/>
          <w:sz w:val="24"/>
          <w:szCs w:val="24"/>
        </w:rPr>
      </w:pPr>
      <w:r w:rsidRPr="00274234">
        <w:rPr>
          <w:rFonts w:ascii="Times New Roman" w:hAnsi="Times New Roman" w:cs="Times New Roman"/>
          <w:b/>
          <w:i/>
          <w:sz w:val="24"/>
          <w:szCs w:val="24"/>
        </w:rPr>
        <w:t>B.</w:t>
      </w:r>
      <w:r w:rsidRPr="00274234">
        <w:rPr>
          <w:rFonts w:ascii="Times New Roman" w:hAnsi="Times New Roman" w:cs="Times New Roman"/>
          <w:b/>
          <w:i/>
          <w:sz w:val="24"/>
          <w:szCs w:val="24"/>
        </w:rPr>
        <w:tab/>
        <w:t>Pentru cabinet medical individual/ persoană fizică autorizată</w:t>
      </w:r>
    </w:p>
    <w:p w14:paraId="747C7F3A"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1.documente de certificare a identităţii şi calităţii ofertantului :</w:t>
      </w:r>
    </w:p>
    <w:p w14:paraId="6729BA6C"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Fișa ofertantului, conform Anexei nr. 1;</w:t>
      </w:r>
    </w:p>
    <w:p w14:paraId="46E19FDE"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Declarația de participare la licitaţie, conform Anexei nr. 2;</w:t>
      </w:r>
    </w:p>
    <w:p w14:paraId="58BEF14C"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act de identitate - copie;</w:t>
      </w:r>
    </w:p>
    <w:p w14:paraId="303BCECC"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copie după certificatul de înregistare, autorizaţia de funcţionare eliberată de autoritatea competentă sau de pe actul legal de constituire, după caz, din care rezultă că are obiect unic de activitate furnizarea de servicii medicale, cu sau fără activităţi conexe acestora;</w:t>
      </w:r>
    </w:p>
    <w:p w14:paraId="017927F4"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copie a certificatului de membru eliberat de Colegiul Medicilor;</w:t>
      </w:r>
    </w:p>
    <w:p w14:paraId="1FFE65D4"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certificat de înregistrare în Registrul Unic al Cabinetelor Medicale emis de Direcția de Sănătate Publică;</w:t>
      </w:r>
    </w:p>
    <w:p w14:paraId="7D95339B"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împuternicire notarială în original/copie legalizată, acordată persoanei care reprezintă ofertantul în cadrul procedurii de licitaţie publică, însoţită de copie a actului său de identitate;</w:t>
      </w:r>
    </w:p>
    <w:p w14:paraId="5FE9B27C"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declaraţie pe proprie răspundere din care să rezulte că nu se află în dizolvare, insolvenţă, faliment sau lichidare - original, potrivit formularului - Anexa nr. 3.</w:t>
      </w:r>
    </w:p>
    <w:p w14:paraId="23713A4E"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certificat de atestare fiscală, eliberat de ANAF, care să ateste că nu are datorii faţă de bugetul general consolidat, valabil la</w:t>
      </w:r>
      <w:r w:rsidR="00274234">
        <w:rPr>
          <w:rFonts w:ascii="Times New Roman" w:hAnsi="Times New Roman" w:cs="Times New Roman"/>
          <w:sz w:val="24"/>
          <w:szCs w:val="24"/>
        </w:rPr>
        <w:t xml:space="preserve"> </w:t>
      </w:r>
      <w:r w:rsidRPr="00A33FDB">
        <w:rPr>
          <w:rFonts w:ascii="Times New Roman" w:hAnsi="Times New Roman" w:cs="Times New Roman"/>
          <w:sz w:val="24"/>
          <w:szCs w:val="24"/>
        </w:rPr>
        <w:t>data deschiderii ofertelor - original sau copie;</w:t>
      </w:r>
    </w:p>
    <w:p w14:paraId="49D69475"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certificat/adeverinţă privind plata taxelor şi impozitelor locale care le datorează unităţii ­ administrativ teritoriale unde îşi are domiciliul care să ateste că nu are datorii, valabil la data deschiderii ofertelor ­ original sau copie.</w:t>
      </w:r>
    </w:p>
    <w:p w14:paraId="480A2957"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declaraţie pe propria răspundere privind respectarea reglementărilor referitoare la protecţia mediului, securitatea şi sănătatea în muncă, normele de apărare împotriva incendiilor, potrivit formularului - Anexa nr. 4.</w:t>
      </w:r>
    </w:p>
    <w:p w14:paraId="48E0CA78" w14:textId="77777777" w:rsidR="00A33FDB" w:rsidRPr="00A33FDB" w:rsidRDefault="00A33FDB" w:rsidP="00274234">
      <w:pPr>
        <w:jc w:val="both"/>
        <w:rPr>
          <w:rFonts w:ascii="Times New Roman" w:hAnsi="Times New Roman" w:cs="Times New Roman"/>
          <w:sz w:val="24"/>
          <w:szCs w:val="24"/>
        </w:rPr>
      </w:pPr>
      <w:r w:rsidRPr="00A33FDB">
        <w:rPr>
          <w:rFonts w:ascii="Times New Roman" w:hAnsi="Times New Roman" w:cs="Times New Roman"/>
          <w:sz w:val="24"/>
          <w:szCs w:val="24"/>
        </w:rPr>
        <w:t>Notă: Toate documentele se vor semna pentru conformitate, olograf, de către ofertant.</w:t>
      </w:r>
    </w:p>
    <w:p w14:paraId="72C42B97" w14:textId="77777777" w:rsidR="00A33FDB" w:rsidRPr="00A33FDB" w:rsidRDefault="00A33FDB" w:rsidP="00A33FDB">
      <w:pPr>
        <w:rPr>
          <w:rFonts w:ascii="Times New Roman" w:hAnsi="Times New Roman" w:cs="Times New Roman"/>
          <w:sz w:val="24"/>
          <w:szCs w:val="24"/>
        </w:rPr>
      </w:pPr>
    </w:p>
    <w:p w14:paraId="6AC9436D"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2) documente de certificare a plăților necesare pentru participarea la licitație :</w:t>
      </w:r>
    </w:p>
    <w:p w14:paraId="462CAB4D" w14:textId="4BFC61AB"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 xml:space="preserve">dovada achitării taxei de participare la licitaţie, în cuantum de </w:t>
      </w:r>
      <w:r w:rsidR="00CA0391">
        <w:rPr>
          <w:rFonts w:ascii="Times New Roman" w:hAnsi="Times New Roman" w:cs="Times New Roman"/>
          <w:sz w:val="24"/>
          <w:szCs w:val="24"/>
        </w:rPr>
        <w:t>2</w:t>
      </w:r>
      <w:r w:rsidR="003E0073">
        <w:rPr>
          <w:rFonts w:ascii="Times New Roman" w:hAnsi="Times New Roman" w:cs="Times New Roman"/>
          <w:sz w:val="24"/>
          <w:szCs w:val="24"/>
        </w:rPr>
        <w:t>00</w:t>
      </w:r>
      <w:r w:rsidRPr="00A33FDB">
        <w:rPr>
          <w:rFonts w:ascii="Times New Roman" w:hAnsi="Times New Roman" w:cs="Times New Roman"/>
          <w:sz w:val="24"/>
          <w:szCs w:val="24"/>
        </w:rPr>
        <w:t xml:space="preserve"> lei (sumă care nu se restituie);</w:t>
      </w:r>
    </w:p>
    <w:p w14:paraId="3AB488CE" w14:textId="54DB7C23" w:rsidR="00A33FDB" w:rsidRPr="00A33FDB" w:rsidRDefault="00A33FDB" w:rsidP="00A33FDB">
      <w:pPr>
        <w:rPr>
          <w:rFonts w:ascii="Times New Roman" w:hAnsi="Times New Roman" w:cs="Times New Roman"/>
          <w:sz w:val="24"/>
          <w:szCs w:val="24"/>
        </w:rPr>
      </w:pPr>
    </w:p>
    <w:p w14:paraId="3AF12CE4" w14:textId="77777777" w:rsidR="00A33FDB" w:rsidRPr="00A33FDB" w:rsidRDefault="00A33FDB" w:rsidP="00A33FDB">
      <w:pPr>
        <w:rPr>
          <w:rFonts w:ascii="Times New Roman" w:hAnsi="Times New Roman" w:cs="Times New Roman"/>
          <w:sz w:val="24"/>
          <w:szCs w:val="24"/>
        </w:rPr>
      </w:pPr>
    </w:p>
    <w:p w14:paraId="5153E970" w14:textId="77777777" w:rsidR="00A33FDB" w:rsidRPr="00A33FDB" w:rsidRDefault="00A33FDB" w:rsidP="00C320FD">
      <w:pPr>
        <w:ind w:firstLine="720"/>
        <w:jc w:val="both"/>
        <w:rPr>
          <w:rFonts w:ascii="Times New Roman" w:hAnsi="Times New Roman" w:cs="Times New Roman"/>
          <w:sz w:val="24"/>
          <w:szCs w:val="24"/>
        </w:rPr>
      </w:pPr>
      <w:r w:rsidRPr="00A33FDB">
        <w:rPr>
          <w:rFonts w:ascii="Times New Roman" w:hAnsi="Times New Roman" w:cs="Times New Roman"/>
          <w:sz w:val="24"/>
          <w:szCs w:val="24"/>
        </w:rPr>
        <w:t>PE PLICUL INTERIOR, care va conţine oferta propriu-zisă, se înscriu numele sau denumirea ofertantului precum sediul acestuia, după caz, potrivit formularului - Anexa nr. 5.</w:t>
      </w:r>
    </w:p>
    <w:p w14:paraId="1B2F59E3" w14:textId="77777777" w:rsidR="00A33FDB" w:rsidRPr="00A33FDB" w:rsidRDefault="00A33FDB" w:rsidP="00A33FDB">
      <w:pPr>
        <w:rPr>
          <w:rFonts w:ascii="Times New Roman" w:hAnsi="Times New Roman" w:cs="Times New Roman"/>
          <w:sz w:val="24"/>
          <w:szCs w:val="24"/>
        </w:rPr>
      </w:pPr>
    </w:p>
    <w:p w14:paraId="02981809"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Nu sunt admise completări ulterioare ale documentaţiei de calificare.</w:t>
      </w:r>
    </w:p>
    <w:p w14:paraId="1FDEB816" w14:textId="77777777" w:rsidR="00A33FDB" w:rsidRPr="00A33FDB" w:rsidRDefault="00A33FDB" w:rsidP="00A33FDB">
      <w:pPr>
        <w:rPr>
          <w:rFonts w:ascii="Times New Roman" w:hAnsi="Times New Roman" w:cs="Times New Roman"/>
          <w:sz w:val="24"/>
          <w:szCs w:val="24"/>
        </w:rPr>
      </w:pPr>
    </w:p>
    <w:p w14:paraId="3E48DAEB" w14:textId="77777777" w:rsidR="00A33FDB" w:rsidRPr="00A33FDB" w:rsidRDefault="00A33FDB" w:rsidP="00A33FDB">
      <w:pPr>
        <w:rPr>
          <w:rFonts w:ascii="Times New Roman" w:hAnsi="Times New Roman" w:cs="Times New Roman"/>
          <w:sz w:val="24"/>
          <w:szCs w:val="24"/>
        </w:rPr>
      </w:pPr>
    </w:p>
    <w:p w14:paraId="0C033953" w14:textId="77777777" w:rsidR="00A33FDB" w:rsidRPr="00856355" w:rsidRDefault="00A33FDB" w:rsidP="00A33FDB">
      <w:pPr>
        <w:rPr>
          <w:rFonts w:ascii="Times New Roman" w:hAnsi="Times New Roman" w:cs="Times New Roman"/>
          <w:b/>
          <w:sz w:val="24"/>
          <w:szCs w:val="24"/>
        </w:rPr>
      </w:pPr>
      <w:r w:rsidRPr="00856355">
        <w:rPr>
          <w:rFonts w:ascii="Times New Roman" w:hAnsi="Times New Roman" w:cs="Times New Roman"/>
          <w:b/>
          <w:sz w:val="24"/>
          <w:szCs w:val="24"/>
        </w:rPr>
        <w:t>IV.</w:t>
      </w:r>
      <w:r w:rsidRPr="00856355">
        <w:rPr>
          <w:rFonts w:ascii="Times New Roman" w:hAnsi="Times New Roman" w:cs="Times New Roman"/>
          <w:b/>
          <w:sz w:val="24"/>
          <w:szCs w:val="24"/>
        </w:rPr>
        <w:tab/>
        <w:t>PREZENTAREA OFERTEI</w:t>
      </w:r>
    </w:p>
    <w:p w14:paraId="72BAD15B" w14:textId="77777777" w:rsidR="00A33FDB" w:rsidRPr="00A33FDB" w:rsidRDefault="00A33FDB" w:rsidP="00A33FDB">
      <w:pPr>
        <w:rPr>
          <w:rFonts w:ascii="Times New Roman" w:hAnsi="Times New Roman" w:cs="Times New Roman"/>
          <w:sz w:val="24"/>
          <w:szCs w:val="24"/>
        </w:rPr>
      </w:pPr>
    </w:p>
    <w:p w14:paraId="03FE96B5" w14:textId="77777777" w:rsidR="00A33FDB" w:rsidRPr="00A33FDB" w:rsidRDefault="00A33FDB" w:rsidP="00642B6B">
      <w:pPr>
        <w:jc w:val="both"/>
        <w:rPr>
          <w:rFonts w:ascii="Times New Roman" w:hAnsi="Times New Roman" w:cs="Times New Roman"/>
          <w:sz w:val="24"/>
          <w:szCs w:val="24"/>
        </w:rPr>
      </w:pPr>
      <w:r w:rsidRPr="00A33FDB">
        <w:rPr>
          <w:rFonts w:ascii="Times New Roman" w:hAnsi="Times New Roman" w:cs="Times New Roman"/>
          <w:sz w:val="24"/>
          <w:szCs w:val="24"/>
        </w:rPr>
        <w:t>1. Limba de redactare a ofertei</w:t>
      </w:r>
      <w:r w:rsidRPr="00A33FDB">
        <w:rPr>
          <w:rFonts w:ascii="Times New Roman" w:hAnsi="Times New Roman" w:cs="Times New Roman"/>
          <w:sz w:val="24"/>
          <w:szCs w:val="24"/>
        </w:rPr>
        <w:tab/>
        <w:t>Limba română</w:t>
      </w:r>
    </w:p>
    <w:p w14:paraId="58E860F7" w14:textId="77777777" w:rsidR="00856355"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2. Modul de prezentare a ofertei financiare</w:t>
      </w:r>
      <w:r w:rsidRPr="00A33FDB">
        <w:rPr>
          <w:rFonts w:ascii="Times New Roman" w:hAnsi="Times New Roman" w:cs="Times New Roman"/>
          <w:sz w:val="24"/>
          <w:szCs w:val="24"/>
        </w:rPr>
        <w:tab/>
      </w:r>
    </w:p>
    <w:p w14:paraId="65DCBAF2" w14:textId="77777777" w:rsidR="00A33FDB" w:rsidRPr="00A33FDB" w:rsidRDefault="00A33FDB" w:rsidP="00856355">
      <w:pPr>
        <w:ind w:firstLine="720"/>
        <w:jc w:val="both"/>
        <w:rPr>
          <w:rFonts w:ascii="Times New Roman" w:hAnsi="Times New Roman" w:cs="Times New Roman"/>
          <w:sz w:val="24"/>
          <w:szCs w:val="24"/>
        </w:rPr>
      </w:pPr>
      <w:r w:rsidRPr="00A33FDB">
        <w:rPr>
          <w:rFonts w:ascii="Times New Roman" w:hAnsi="Times New Roman" w:cs="Times New Roman"/>
          <w:sz w:val="24"/>
          <w:szCs w:val="24"/>
        </w:rPr>
        <w:t>Oferta financiară va fi exprimată ferm, în lei, pentru spațiul</w:t>
      </w:r>
      <w:r w:rsidRPr="00A33FDB">
        <w:rPr>
          <w:rFonts w:ascii="Times New Roman" w:hAnsi="Times New Roman" w:cs="Times New Roman"/>
          <w:sz w:val="24"/>
          <w:szCs w:val="24"/>
        </w:rPr>
        <w:tab/>
        <w:t xml:space="preserve">cu destinatia de cabinet medical, </w:t>
      </w:r>
      <w:r w:rsidR="00642B6B">
        <w:rPr>
          <w:rFonts w:ascii="Times New Roman" w:hAnsi="Times New Roman" w:cs="Times New Roman"/>
          <w:sz w:val="24"/>
          <w:szCs w:val="24"/>
        </w:rPr>
        <w:t>menționând obiectul (ex 1, 2, 3, 4, 5)</w:t>
      </w:r>
    </w:p>
    <w:p w14:paraId="4B326763" w14:textId="65BC8858" w:rsidR="00A33FDB" w:rsidRPr="00A33FDB" w:rsidRDefault="00642B6B" w:rsidP="003E0073">
      <w:pPr>
        <w:jc w:val="both"/>
        <w:rPr>
          <w:rFonts w:ascii="Times New Roman" w:hAnsi="Times New Roman" w:cs="Times New Roman"/>
          <w:sz w:val="24"/>
          <w:szCs w:val="24"/>
        </w:rPr>
      </w:pPr>
      <w:r>
        <w:rPr>
          <w:rFonts w:ascii="Times New Roman" w:hAnsi="Times New Roman" w:cs="Times New Roman"/>
          <w:sz w:val="24"/>
          <w:szCs w:val="24"/>
        </w:rPr>
        <w:t xml:space="preserve">      </w:t>
      </w:r>
    </w:p>
    <w:p w14:paraId="67B52FDB" w14:textId="5DF7FABE" w:rsidR="00856355" w:rsidRDefault="003E0073" w:rsidP="00602565">
      <w:pPr>
        <w:jc w:val="both"/>
        <w:rPr>
          <w:rFonts w:ascii="Times New Roman" w:hAnsi="Times New Roman" w:cs="Times New Roman"/>
          <w:sz w:val="24"/>
          <w:szCs w:val="24"/>
        </w:rPr>
      </w:pPr>
      <w:r>
        <w:rPr>
          <w:rFonts w:ascii="Times New Roman" w:hAnsi="Times New Roman" w:cs="Times New Roman"/>
          <w:sz w:val="24"/>
          <w:szCs w:val="24"/>
        </w:rPr>
        <w:t>3</w:t>
      </w:r>
      <w:r w:rsidR="00A33FDB" w:rsidRPr="00A33FDB">
        <w:rPr>
          <w:rFonts w:ascii="Times New Roman" w:hAnsi="Times New Roman" w:cs="Times New Roman"/>
          <w:sz w:val="24"/>
          <w:szCs w:val="24"/>
        </w:rPr>
        <w:t>. Clarificări</w:t>
      </w:r>
      <w:r w:rsidR="00A33FDB" w:rsidRPr="00A33FDB">
        <w:rPr>
          <w:rFonts w:ascii="Times New Roman" w:hAnsi="Times New Roman" w:cs="Times New Roman"/>
          <w:sz w:val="24"/>
          <w:szCs w:val="24"/>
        </w:rPr>
        <w:tab/>
      </w:r>
    </w:p>
    <w:p w14:paraId="2CF9DE2B" w14:textId="77777777" w:rsidR="00A33FDB" w:rsidRPr="00A33FDB" w:rsidRDefault="00A33FDB" w:rsidP="00856355">
      <w:pPr>
        <w:ind w:firstLine="720"/>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Persoana interesată are dreptul de a solicita clarificări privind documentaţia de atribuire, cu cel puțin 10 zile lucrătoare înainte de data limită stabilită pentru depunerea ofertelor.</w:t>
      </w:r>
    </w:p>
    <w:p w14:paraId="08CCE9E5" w14:textId="77777777" w:rsidR="00A33FDB" w:rsidRPr="00A33FDB" w:rsidRDefault="00A33FDB" w:rsidP="00856355">
      <w:pPr>
        <w:ind w:firstLine="720"/>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Autoritatea contractantă va răspunde în mod clar, complet şi fară ambiguităţi, la orice clarificare solicitată, într-o perioadă care nu trebuie să depăşească 5 zile lucrătoare de la primirea unei astfel</w:t>
      </w:r>
      <w:r w:rsidR="00856355">
        <w:rPr>
          <w:rFonts w:ascii="Times New Roman" w:hAnsi="Times New Roman" w:cs="Times New Roman"/>
          <w:sz w:val="24"/>
          <w:szCs w:val="24"/>
        </w:rPr>
        <w:t xml:space="preserve"> </w:t>
      </w:r>
      <w:r w:rsidRPr="00A33FDB">
        <w:rPr>
          <w:rFonts w:ascii="Times New Roman" w:hAnsi="Times New Roman" w:cs="Times New Roman"/>
          <w:sz w:val="24"/>
          <w:szCs w:val="24"/>
        </w:rPr>
        <w:t>de solicitări.</w:t>
      </w:r>
    </w:p>
    <w:p w14:paraId="3835BA9A" w14:textId="0164CD21" w:rsidR="00642B6B" w:rsidRDefault="003E0073" w:rsidP="00602565">
      <w:pPr>
        <w:jc w:val="both"/>
        <w:rPr>
          <w:rFonts w:ascii="Times New Roman" w:hAnsi="Times New Roman" w:cs="Times New Roman"/>
          <w:sz w:val="24"/>
          <w:szCs w:val="24"/>
        </w:rPr>
      </w:pPr>
      <w:r>
        <w:rPr>
          <w:rFonts w:ascii="Times New Roman" w:hAnsi="Times New Roman" w:cs="Times New Roman"/>
          <w:sz w:val="24"/>
          <w:szCs w:val="24"/>
        </w:rPr>
        <w:t>4</w:t>
      </w:r>
      <w:r w:rsidR="00A33FDB" w:rsidRPr="00A33FDB">
        <w:rPr>
          <w:rFonts w:ascii="Times New Roman" w:hAnsi="Times New Roman" w:cs="Times New Roman"/>
          <w:sz w:val="24"/>
          <w:szCs w:val="24"/>
        </w:rPr>
        <w:t>. Modul de prezentare a ofertei</w:t>
      </w:r>
      <w:r w:rsidR="00A33FDB" w:rsidRPr="00A33FDB">
        <w:rPr>
          <w:rFonts w:ascii="Times New Roman" w:hAnsi="Times New Roman" w:cs="Times New Roman"/>
          <w:sz w:val="24"/>
          <w:szCs w:val="24"/>
        </w:rPr>
        <w:tab/>
      </w:r>
    </w:p>
    <w:p w14:paraId="00447992" w14:textId="6D20A709"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a)</w:t>
      </w:r>
      <w:r w:rsidRPr="00A33FDB">
        <w:rPr>
          <w:rFonts w:ascii="Times New Roman" w:hAnsi="Times New Roman" w:cs="Times New Roman"/>
          <w:sz w:val="24"/>
          <w:szCs w:val="24"/>
        </w:rPr>
        <w:tab/>
        <w:t xml:space="preserve">Adresa la care se depune oferta: registratura Primăriei </w:t>
      </w:r>
      <w:r w:rsidR="00602565">
        <w:rPr>
          <w:rFonts w:ascii="Times New Roman" w:hAnsi="Times New Roman" w:cs="Times New Roman"/>
          <w:sz w:val="24"/>
          <w:szCs w:val="24"/>
        </w:rPr>
        <w:t xml:space="preserve">Comunei </w:t>
      </w:r>
      <w:r w:rsidR="003E0073">
        <w:rPr>
          <w:rFonts w:ascii="Times New Roman" w:hAnsi="Times New Roman" w:cs="Times New Roman"/>
          <w:sz w:val="24"/>
          <w:szCs w:val="24"/>
        </w:rPr>
        <w:t>Todiresti</w:t>
      </w:r>
      <w:r w:rsidRPr="00A33FDB">
        <w:rPr>
          <w:rFonts w:ascii="Times New Roman" w:hAnsi="Times New Roman" w:cs="Times New Roman"/>
          <w:sz w:val="24"/>
          <w:szCs w:val="24"/>
        </w:rPr>
        <w:t>.</w:t>
      </w:r>
    </w:p>
    <w:p w14:paraId="5DF87E6D" w14:textId="2833C285"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b)</w:t>
      </w:r>
      <w:r w:rsidRPr="00A33FDB">
        <w:rPr>
          <w:rFonts w:ascii="Times New Roman" w:hAnsi="Times New Roman" w:cs="Times New Roman"/>
          <w:sz w:val="24"/>
          <w:szCs w:val="24"/>
        </w:rPr>
        <w:tab/>
      </w:r>
      <w:r w:rsidRPr="00602565">
        <w:rPr>
          <w:rFonts w:ascii="Times New Roman" w:hAnsi="Times New Roman" w:cs="Times New Roman"/>
          <w:color w:val="FF0000"/>
          <w:sz w:val="24"/>
          <w:szCs w:val="24"/>
        </w:rPr>
        <w:t>Data limită pentru depunerea ofertei:</w:t>
      </w:r>
      <w:r w:rsidRPr="00602565">
        <w:rPr>
          <w:rFonts w:ascii="Times New Roman" w:hAnsi="Times New Roman" w:cs="Times New Roman"/>
          <w:color w:val="FF0000"/>
          <w:sz w:val="24"/>
          <w:szCs w:val="24"/>
        </w:rPr>
        <w:tab/>
      </w:r>
      <w:r w:rsidR="006960CB">
        <w:rPr>
          <w:rFonts w:ascii="Times New Roman" w:hAnsi="Times New Roman" w:cs="Times New Roman"/>
          <w:color w:val="FF0000"/>
          <w:sz w:val="24"/>
          <w:szCs w:val="24"/>
        </w:rPr>
        <w:t xml:space="preserve"> </w:t>
      </w:r>
      <w:r w:rsidR="00CA0391" w:rsidRPr="00CA0391">
        <w:rPr>
          <w:rFonts w:ascii="Times New Roman" w:eastAsia="Calibri" w:hAnsi="Times New Roman" w:cs="Times New Roman"/>
          <w:b/>
          <w:bCs/>
          <w:kern w:val="2"/>
          <w:sz w:val="24"/>
          <w:szCs w:val="24"/>
          <w:lang w:val="es-ES"/>
          <w14:ligatures w14:val="standardContextual"/>
        </w:rPr>
        <w:t>16.10.202</w:t>
      </w:r>
      <w:r w:rsidR="00D15EEC">
        <w:rPr>
          <w:rFonts w:ascii="Times New Roman" w:eastAsia="Calibri" w:hAnsi="Times New Roman" w:cs="Times New Roman"/>
          <w:b/>
          <w:bCs/>
          <w:kern w:val="2"/>
          <w:sz w:val="24"/>
          <w:szCs w:val="24"/>
          <w:lang w:val="es-ES"/>
          <w14:ligatures w14:val="standardContextual"/>
        </w:rPr>
        <w:t>6</w:t>
      </w:r>
      <w:r w:rsidR="00CA0391" w:rsidRPr="00CA0391">
        <w:rPr>
          <w:rFonts w:ascii="Times New Roman" w:eastAsia="Calibri" w:hAnsi="Times New Roman" w:cs="Times New Roman"/>
          <w:b/>
          <w:bCs/>
          <w:kern w:val="2"/>
          <w:sz w:val="24"/>
          <w:szCs w:val="24"/>
          <w:lang w:val="es-ES"/>
          <w14:ligatures w14:val="standardContextual"/>
        </w:rPr>
        <w:t xml:space="preserve">, ora </w:t>
      </w:r>
      <w:r w:rsidR="00CA0391">
        <w:rPr>
          <w:rFonts w:ascii="Times New Roman" w:eastAsia="Calibri" w:hAnsi="Times New Roman" w:cs="Times New Roman"/>
          <w:b/>
          <w:bCs/>
          <w:kern w:val="2"/>
          <w:sz w:val="24"/>
          <w:szCs w:val="24"/>
          <w:lang w:val="es-ES"/>
          <w14:ligatures w14:val="standardContextual"/>
        </w:rPr>
        <w:t>10</w:t>
      </w:r>
      <w:r w:rsidR="00CA0391" w:rsidRPr="00CA0391">
        <w:rPr>
          <w:rFonts w:ascii="Times New Roman" w:eastAsia="Calibri" w:hAnsi="Times New Roman" w:cs="Times New Roman"/>
          <w:b/>
          <w:bCs/>
          <w:kern w:val="2"/>
          <w:sz w:val="24"/>
          <w:szCs w:val="24"/>
          <w:lang w:val="es-ES"/>
          <w14:ligatures w14:val="standardContextual"/>
        </w:rPr>
        <w:t>.00</w:t>
      </w:r>
      <w:r w:rsidRPr="00A33FDB">
        <w:rPr>
          <w:rFonts w:ascii="Times New Roman" w:hAnsi="Times New Roman" w:cs="Times New Roman"/>
          <w:sz w:val="24"/>
          <w:szCs w:val="24"/>
        </w:rPr>
        <w:tab/>
      </w:r>
    </w:p>
    <w:p w14:paraId="2116F1C5" w14:textId="77777777"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c)</w:t>
      </w:r>
      <w:r w:rsidRPr="00A33FDB">
        <w:rPr>
          <w:rFonts w:ascii="Times New Roman" w:hAnsi="Times New Roman" w:cs="Times New Roman"/>
          <w:sz w:val="24"/>
          <w:szCs w:val="24"/>
        </w:rPr>
        <w:tab/>
        <w:t>Mod de prezentare</w:t>
      </w:r>
    </w:p>
    <w:p w14:paraId="0845D016" w14:textId="77777777" w:rsidR="00602565" w:rsidRDefault="00602565" w:rsidP="00602565">
      <w:pPr>
        <w:jc w:val="both"/>
        <w:rPr>
          <w:rFonts w:ascii="Times New Roman" w:hAnsi="Times New Roman" w:cs="Times New Roman"/>
          <w:sz w:val="24"/>
          <w:szCs w:val="24"/>
        </w:rPr>
      </w:pPr>
    </w:p>
    <w:p w14:paraId="794C9456" w14:textId="77777777"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Ofertele cuprinzând dovada constituirii garanţiei de participare, documentele de calificare, propunerea financiară se vor depune în plicuri sigilate, separate astfel:</w:t>
      </w:r>
    </w:p>
    <w:p w14:paraId="09E397DD" w14:textId="77777777" w:rsidR="00A33FDB" w:rsidRPr="00A33FDB" w:rsidRDefault="00A33FDB" w:rsidP="00A33FDB">
      <w:pPr>
        <w:rPr>
          <w:rFonts w:ascii="Times New Roman" w:hAnsi="Times New Roman" w:cs="Times New Roman"/>
          <w:sz w:val="24"/>
          <w:szCs w:val="24"/>
        </w:rPr>
      </w:pPr>
    </w:p>
    <w:p w14:paraId="7B45AD0F" w14:textId="77777777"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 PLICUL EXTERIOR: - va conţine documentele de calificare şi se va inscripţiona "Documente de calificare", numele sau denumirea ofertantului, precum şi sediul social al acestuia MENTIONÂNDU-SE CLAR:</w:t>
      </w:r>
    </w:p>
    <w:p w14:paraId="3B0D05FF" w14:textId="55EDE835" w:rsidR="00A33FDB" w:rsidRPr="003E0073" w:rsidRDefault="00A33FDB" w:rsidP="00602565">
      <w:pPr>
        <w:jc w:val="both"/>
        <w:rPr>
          <w:rFonts w:ascii="Times New Roman" w:hAnsi="Times New Roman" w:cs="Times New Roman"/>
          <w:sz w:val="24"/>
          <w:szCs w:val="24"/>
          <w:lang w:val="es-ES"/>
        </w:rPr>
      </w:pPr>
      <w:r w:rsidRPr="00A33FDB">
        <w:rPr>
          <w:rFonts w:ascii="Times New Roman" w:hAnsi="Times New Roman" w:cs="Times New Roman"/>
          <w:sz w:val="24"/>
          <w:szCs w:val="24"/>
        </w:rPr>
        <w:t xml:space="preserve">”LICITAŢIA PUBLICĂ DESCHISĂ PENTRU ÎNCHIRIEREA SPAȚIULUI CU DESTINAȚIA DE CABINET MEDICAL, </w:t>
      </w:r>
      <w:r w:rsidR="00602565">
        <w:rPr>
          <w:rFonts w:ascii="Times New Roman" w:hAnsi="Times New Roman" w:cs="Times New Roman"/>
          <w:sz w:val="24"/>
          <w:szCs w:val="24"/>
        </w:rPr>
        <w:t>OBI</w:t>
      </w:r>
      <w:r w:rsidR="00F809AF">
        <w:rPr>
          <w:rFonts w:ascii="Times New Roman" w:hAnsi="Times New Roman" w:cs="Times New Roman"/>
          <w:sz w:val="24"/>
          <w:szCs w:val="24"/>
        </w:rPr>
        <w:t>E</w:t>
      </w:r>
      <w:r w:rsidR="00602565">
        <w:rPr>
          <w:rFonts w:ascii="Times New Roman" w:hAnsi="Times New Roman" w:cs="Times New Roman"/>
          <w:sz w:val="24"/>
          <w:szCs w:val="24"/>
        </w:rPr>
        <w:t>CTUL ......</w:t>
      </w:r>
      <w:r w:rsidR="00891F76">
        <w:rPr>
          <w:rFonts w:ascii="Times New Roman" w:hAnsi="Times New Roman" w:cs="Times New Roman"/>
          <w:sz w:val="24"/>
          <w:szCs w:val="24"/>
        </w:rPr>
        <w:t xml:space="preserve"> </w:t>
      </w:r>
      <w:r w:rsidR="00602565">
        <w:rPr>
          <w:rFonts w:ascii="Times New Roman" w:hAnsi="Times New Roman" w:cs="Times New Roman"/>
          <w:sz w:val="24"/>
          <w:szCs w:val="24"/>
        </w:rPr>
        <w:t>(numărul obiectului – spațiului)</w:t>
      </w:r>
      <w:r w:rsidR="00602565" w:rsidRPr="003E0073">
        <w:rPr>
          <w:rFonts w:ascii="Times New Roman" w:hAnsi="Times New Roman" w:cs="Times New Roman"/>
          <w:sz w:val="24"/>
          <w:szCs w:val="24"/>
          <w:lang w:val="es-ES"/>
        </w:rPr>
        <w:t>”</w:t>
      </w:r>
      <w:r w:rsidR="00891F76" w:rsidRPr="003E0073">
        <w:rPr>
          <w:rFonts w:ascii="Times New Roman" w:hAnsi="Times New Roman" w:cs="Times New Roman"/>
          <w:sz w:val="24"/>
          <w:szCs w:val="24"/>
          <w:lang w:val="es-ES"/>
        </w:rPr>
        <w:t xml:space="preserve"> </w:t>
      </w:r>
      <w:r w:rsidRPr="00A33FDB">
        <w:rPr>
          <w:rFonts w:ascii="Times New Roman" w:hAnsi="Times New Roman" w:cs="Times New Roman"/>
          <w:sz w:val="24"/>
          <w:szCs w:val="24"/>
        </w:rPr>
        <w:t>A NU SE DESCHIDE PÂNĂ LA DATA DE</w:t>
      </w:r>
      <w:r w:rsidRPr="00602565">
        <w:rPr>
          <w:rFonts w:ascii="Times New Roman" w:hAnsi="Times New Roman" w:cs="Times New Roman"/>
          <w:color w:val="FF0000"/>
          <w:sz w:val="24"/>
          <w:szCs w:val="24"/>
        </w:rPr>
        <w:tab/>
      </w:r>
      <w:r w:rsidR="00F809AF">
        <w:rPr>
          <w:rFonts w:ascii="Times New Roman" w:hAnsi="Times New Roman" w:cs="Times New Roman"/>
          <w:color w:val="FF0000"/>
          <w:sz w:val="24"/>
          <w:szCs w:val="24"/>
        </w:rPr>
        <w:t xml:space="preserve"> </w:t>
      </w:r>
      <w:r w:rsidR="00CA0391" w:rsidRPr="00CA0391">
        <w:rPr>
          <w:rFonts w:ascii="Times New Roman" w:eastAsia="Calibri" w:hAnsi="Times New Roman" w:cs="Times New Roman"/>
          <w:kern w:val="2"/>
          <w:sz w:val="24"/>
          <w:szCs w:val="24"/>
          <w:lang w:val="es-ES"/>
          <w14:ligatures w14:val="standardContextual"/>
        </w:rPr>
        <w:t>16.10.202</w:t>
      </w:r>
      <w:r w:rsidR="00D15EEC">
        <w:rPr>
          <w:rFonts w:ascii="Times New Roman" w:eastAsia="Calibri" w:hAnsi="Times New Roman" w:cs="Times New Roman"/>
          <w:kern w:val="2"/>
          <w:sz w:val="24"/>
          <w:szCs w:val="24"/>
          <w:lang w:val="es-ES"/>
          <w14:ligatures w14:val="standardContextual"/>
        </w:rPr>
        <w:t>6</w:t>
      </w:r>
      <w:r w:rsidR="00CA0391" w:rsidRPr="00CA0391">
        <w:rPr>
          <w:rFonts w:ascii="Times New Roman" w:eastAsia="Calibri" w:hAnsi="Times New Roman" w:cs="Times New Roman"/>
          <w:kern w:val="2"/>
          <w:sz w:val="24"/>
          <w:szCs w:val="24"/>
          <w:lang w:val="es-ES"/>
          <w14:ligatures w14:val="standardContextual"/>
        </w:rPr>
        <w:t>, ora 10.00 </w:t>
      </w:r>
      <w:r w:rsidRPr="00A33FDB">
        <w:rPr>
          <w:rFonts w:ascii="Times New Roman" w:hAnsi="Times New Roman" w:cs="Times New Roman"/>
          <w:sz w:val="24"/>
          <w:szCs w:val="24"/>
        </w:rPr>
        <w:t>”</w:t>
      </w:r>
    </w:p>
    <w:p w14:paraId="7DABD0B0" w14:textId="77777777" w:rsidR="00A33FDB" w:rsidRPr="00A33FDB" w:rsidRDefault="00A33FDB" w:rsidP="00602565">
      <w:pPr>
        <w:jc w:val="both"/>
        <w:rPr>
          <w:rFonts w:ascii="Times New Roman" w:hAnsi="Times New Roman" w:cs="Times New Roman"/>
          <w:sz w:val="24"/>
          <w:szCs w:val="24"/>
        </w:rPr>
      </w:pPr>
    </w:p>
    <w:p w14:paraId="4371F3F6" w14:textId="77777777"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 PE PLICUL INTERIOR, care conţine oferta propriu - zisă, se înscriu numele sau denumirea ofertantului, precum şi domiciliul sau sediul social al acestuia, după caz, şi va conţine Formularul de</w:t>
      </w:r>
    </w:p>
    <w:p w14:paraId="05A9004F" w14:textId="77777777"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ofertă semnat de ofertant, fără îngroşări, ştersături sau modificări.</w:t>
      </w:r>
    </w:p>
    <w:p w14:paraId="3F7D854E" w14:textId="77777777" w:rsidR="00A33FDB" w:rsidRPr="00A33FDB" w:rsidRDefault="00A33FDB" w:rsidP="00A33FDB">
      <w:pPr>
        <w:rPr>
          <w:rFonts w:ascii="Times New Roman" w:hAnsi="Times New Roman" w:cs="Times New Roman"/>
          <w:sz w:val="24"/>
          <w:szCs w:val="24"/>
        </w:rPr>
      </w:pPr>
    </w:p>
    <w:p w14:paraId="4D6FDA6D" w14:textId="77777777" w:rsidR="00A33FDB" w:rsidRPr="00A33FDB" w:rsidRDefault="00A33FDB" w:rsidP="00C320FD">
      <w:pPr>
        <w:jc w:val="both"/>
        <w:rPr>
          <w:rFonts w:ascii="Times New Roman" w:hAnsi="Times New Roman" w:cs="Times New Roman"/>
          <w:sz w:val="24"/>
          <w:szCs w:val="24"/>
        </w:rPr>
      </w:pPr>
      <w:r w:rsidRPr="00A33FDB">
        <w:rPr>
          <w:rFonts w:ascii="Times New Roman" w:hAnsi="Times New Roman" w:cs="Times New Roman"/>
          <w:sz w:val="24"/>
          <w:szCs w:val="24"/>
        </w:rPr>
        <w:t xml:space="preserve"> </w:t>
      </w:r>
      <w:r w:rsidRPr="00A33FDB">
        <w:rPr>
          <w:rFonts w:ascii="Times New Roman" w:hAnsi="Times New Roman" w:cs="Times New Roman"/>
          <w:sz w:val="24"/>
          <w:szCs w:val="24"/>
        </w:rPr>
        <w:tab/>
        <w:t xml:space="preserve">Plicul exterior conţinând plicul interior, se va sigila şi se va depune la sediul autorităţii </w:t>
      </w:r>
      <w:r w:rsidR="00C320FD">
        <w:rPr>
          <w:rFonts w:ascii="Times New Roman" w:hAnsi="Times New Roman" w:cs="Times New Roman"/>
          <w:sz w:val="24"/>
          <w:szCs w:val="24"/>
        </w:rPr>
        <w:t>c</w:t>
      </w:r>
      <w:r w:rsidRPr="00A33FDB">
        <w:rPr>
          <w:rFonts w:ascii="Times New Roman" w:hAnsi="Times New Roman" w:cs="Times New Roman"/>
          <w:sz w:val="24"/>
          <w:szCs w:val="24"/>
        </w:rPr>
        <w:t>ontractante în termenul stabilit pentru depunerea ofertelor.</w:t>
      </w:r>
    </w:p>
    <w:p w14:paraId="571B6050" w14:textId="77777777"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6. Posibilitate retragerii sau</w:t>
      </w:r>
      <w:r w:rsidR="00602565">
        <w:rPr>
          <w:rFonts w:ascii="Times New Roman" w:hAnsi="Times New Roman" w:cs="Times New Roman"/>
          <w:sz w:val="24"/>
          <w:szCs w:val="24"/>
        </w:rPr>
        <w:t xml:space="preserve"> </w:t>
      </w:r>
      <w:r w:rsidRPr="00A33FDB">
        <w:rPr>
          <w:rFonts w:ascii="Times New Roman" w:hAnsi="Times New Roman" w:cs="Times New Roman"/>
          <w:sz w:val="24"/>
          <w:szCs w:val="24"/>
        </w:rPr>
        <w:t>modificării ofertei</w:t>
      </w:r>
      <w:r w:rsidR="00602565">
        <w:rPr>
          <w:rFonts w:ascii="Times New Roman" w:hAnsi="Times New Roman" w:cs="Times New Roman"/>
          <w:sz w:val="24"/>
          <w:szCs w:val="24"/>
        </w:rPr>
        <w:t xml:space="preserve"> - </w:t>
      </w:r>
      <w:r w:rsidRPr="00A33FDB">
        <w:rPr>
          <w:rFonts w:ascii="Times New Roman" w:hAnsi="Times New Roman" w:cs="Times New Roman"/>
          <w:sz w:val="24"/>
          <w:szCs w:val="24"/>
        </w:rPr>
        <w:t>Riscurile legate de transmiterea ofertei, inclusiv forţa majoră cad în sarcina persoanei interesate;</w:t>
      </w:r>
    </w:p>
    <w:p w14:paraId="504AB94C" w14:textId="77777777" w:rsidR="00A33FDB" w:rsidRPr="00A33FDB" w:rsidRDefault="00A33FDB" w:rsidP="00C320FD">
      <w:pPr>
        <w:ind w:firstLine="720"/>
        <w:jc w:val="both"/>
        <w:rPr>
          <w:rFonts w:ascii="Times New Roman" w:hAnsi="Times New Roman" w:cs="Times New Roman"/>
          <w:sz w:val="24"/>
          <w:szCs w:val="24"/>
        </w:rPr>
      </w:pPr>
      <w:r w:rsidRPr="00A33FDB">
        <w:rPr>
          <w:rFonts w:ascii="Times New Roman" w:hAnsi="Times New Roman" w:cs="Times New Roman"/>
          <w:sz w:val="24"/>
          <w:szCs w:val="24"/>
        </w:rPr>
        <w:t>Ofertele sunt declarate întârziate dacă sunt depuse la altă adresă</w:t>
      </w:r>
      <w:r w:rsidR="00602565">
        <w:rPr>
          <w:rFonts w:ascii="Times New Roman" w:hAnsi="Times New Roman" w:cs="Times New Roman"/>
          <w:sz w:val="24"/>
          <w:szCs w:val="24"/>
        </w:rPr>
        <w:t xml:space="preserve"> </w:t>
      </w:r>
      <w:r w:rsidRPr="00A33FDB">
        <w:rPr>
          <w:rFonts w:ascii="Times New Roman" w:hAnsi="Times New Roman" w:cs="Times New Roman"/>
          <w:sz w:val="24"/>
          <w:szCs w:val="24"/>
        </w:rPr>
        <w:t>decât cea menţionată în caietul de sarcini sau după data și ora limită stabilite.</w:t>
      </w:r>
    </w:p>
    <w:p w14:paraId="5DB38973" w14:textId="77777777" w:rsidR="00602565"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7. Deschiderea ofertelor</w:t>
      </w:r>
      <w:r w:rsidRPr="00A33FDB">
        <w:rPr>
          <w:rFonts w:ascii="Times New Roman" w:hAnsi="Times New Roman" w:cs="Times New Roman"/>
          <w:sz w:val="24"/>
          <w:szCs w:val="24"/>
        </w:rPr>
        <w:tab/>
      </w:r>
    </w:p>
    <w:p w14:paraId="4BACEFBF" w14:textId="77777777"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Data, ora si locul deschiderii ofertelor:</w:t>
      </w:r>
    </w:p>
    <w:p w14:paraId="44764C9A" w14:textId="3B4F1757" w:rsidR="00602565"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 xml:space="preserve"> </w:t>
      </w:r>
      <w:r w:rsidRPr="00A33FDB">
        <w:rPr>
          <w:rFonts w:ascii="Times New Roman" w:hAnsi="Times New Roman" w:cs="Times New Roman"/>
          <w:sz w:val="24"/>
          <w:szCs w:val="24"/>
        </w:rPr>
        <w:tab/>
      </w:r>
      <w:r w:rsidR="00CA0391" w:rsidRPr="00CA0391">
        <w:rPr>
          <w:rFonts w:ascii="Times New Roman" w:eastAsia="Calibri" w:hAnsi="Times New Roman" w:cs="Times New Roman"/>
          <w:b/>
          <w:bCs/>
          <w:kern w:val="2"/>
          <w:sz w:val="24"/>
          <w:szCs w:val="24"/>
          <w:lang w:val="es-ES"/>
          <w14:ligatures w14:val="standardContextual"/>
        </w:rPr>
        <w:t>16.10.202</w:t>
      </w:r>
      <w:r w:rsidR="00D15EEC">
        <w:rPr>
          <w:rFonts w:ascii="Times New Roman" w:eastAsia="Calibri" w:hAnsi="Times New Roman" w:cs="Times New Roman"/>
          <w:b/>
          <w:bCs/>
          <w:kern w:val="2"/>
          <w:sz w:val="24"/>
          <w:szCs w:val="24"/>
          <w:lang w:val="es-ES"/>
          <w14:ligatures w14:val="standardContextual"/>
        </w:rPr>
        <w:t>6</w:t>
      </w:r>
      <w:r w:rsidR="00CA0391" w:rsidRPr="00CA0391">
        <w:rPr>
          <w:rFonts w:ascii="Times New Roman" w:eastAsia="Calibri" w:hAnsi="Times New Roman" w:cs="Times New Roman"/>
          <w:b/>
          <w:bCs/>
          <w:kern w:val="2"/>
          <w:sz w:val="24"/>
          <w:szCs w:val="24"/>
          <w:lang w:val="es-ES"/>
          <w14:ligatures w14:val="standardContextual"/>
        </w:rPr>
        <w:t>, ora 13.00</w:t>
      </w:r>
      <w:r w:rsidRPr="00A33FDB">
        <w:rPr>
          <w:rFonts w:ascii="Times New Roman" w:hAnsi="Times New Roman" w:cs="Times New Roman"/>
          <w:sz w:val="24"/>
          <w:szCs w:val="24"/>
        </w:rPr>
        <w:t xml:space="preserve">, la sediul Primăriei </w:t>
      </w:r>
      <w:r w:rsidR="00602565">
        <w:rPr>
          <w:rFonts w:ascii="Times New Roman" w:hAnsi="Times New Roman" w:cs="Times New Roman"/>
          <w:sz w:val="24"/>
          <w:szCs w:val="24"/>
        </w:rPr>
        <w:t xml:space="preserve">Comunei </w:t>
      </w:r>
      <w:r w:rsidR="003E0073">
        <w:rPr>
          <w:rFonts w:ascii="Times New Roman" w:hAnsi="Times New Roman" w:cs="Times New Roman"/>
          <w:sz w:val="24"/>
          <w:szCs w:val="24"/>
        </w:rPr>
        <w:t>Todiresti</w:t>
      </w:r>
      <w:r w:rsidRPr="00A33FDB">
        <w:rPr>
          <w:rFonts w:ascii="Times New Roman" w:hAnsi="Times New Roman" w:cs="Times New Roman"/>
          <w:sz w:val="24"/>
          <w:szCs w:val="24"/>
        </w:rPr>
        <w:t xml:space="preserve">, str. </w:t>
      </w:r>
      <w:r w:rsidR="003E0073">
        <w:rPr>
          <w:rFonts w:ascii="Times New Roman" w:hAnsi="Times New Roman" w:cs="Times New Roman"/>
          <w:sz w:val="24"/>
          <w:szCs w:val="24"/>
        </w:rPr>
        <w:t>DN15D</w:t>
      </w:r>
      <w:r w:rsidR="00602565">
        <w:rPr>
          <w:rFonts w:ascii="Times New Roman" w:hAnsi="Times New Roman" w:cs="Times New Roman"/>
          <w:sz w:val="24"/>
          <w:szCs w:val="24"/>
        </w:rPr>
        <w:t>,</w:t>
      </w:r>
      <w:r w:rsidRPr="00A33FDB">
        <w:rPr>
          <w:rFonts w:ascii="Times New Roman" w:hAnsi="Times New Roman" w:cs="Times New Roman"/>
          <w:sz w:val="24"/>
          <w:szCs w:val="24"/>
        </w:rPr>
        <w:t xml:space="preserve"> nr. </w:t>
      </w:r>
      <w:r w:rsidR="003E0073">
        <w:rPr>
          <w:rFonts w:ascii="Times New Roman" w:hAnsi="Times New Roman" w:cs="Times New Roman"/>
          <w:sz w:val="24"/>
          <w:szCs w:val="24"/>
        </w:rPr>
        <w:t>1</w:t>
      </w:r>
      <w:r w:rsidRPr="00A33FDB">
        <w:rPr>
          <w:rFonts w:ascii="Times New Roman" w:hAnsi="Times New Roman" w:cs="Times New Roman"/>
          <w:sz w:val="24"/>
          <w:szCs w:val="24"/>
        </w:rPr>
        <w:t xml:space="preserve">, </w:t>
      </w:r>
      <w:r w:rsidR="003E0073">
        <w:rPr>
          <w:rFonts w:ascii="Times New Roman" w:hAnsi="Times New Roman" w:cs="Times New Roman"/>
          <w:sz w:val="24"/>
          <w:szCs w:val="24"/>
        </w:rPr>
        <w:t>registratura</w:t>
      </w:r>
      <w:r w:rsidR="00602565">
        <w:rPr>
          <w:rFonts w:ascii="Times New Roman" w:hAnsi="Times New Roman" w:cs="Times New Roman"/>
          <w:sz w:val="24"/>
          <w:szCs w:val="24"/>
        </w:rPr>
        <w:t xml:space="preserve"> </w:t>
      </w:r>
    </w:p>
    <w:p w14:paraId="09657E19" w14:textId="77777777" w:rsidR="00602565"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 xml:space="preserve"> </w:t>
      </w:r>
    </w:p>
    <w:p w14:paraId="15A349DE" w14:textId="77777777"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Condiţii pentru participanţii la sedinţa de deschidere:</w:t>
      </w:r>
    </w:p>
    <w:p w14:paraId="345599BF" w14:textId="77777777"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 reprezentanţii firmelor ofertante, vor participa la sedinţa de deschidere a ofertelor pe baza unei împuterniciri emise de reprezentantul legal al ofertantului.</w:t>
      </w:r>
    </w:p>
    <w:p w14:paraId="52F814E5" w14:textId="77777777" w:rsidR="00A33FDB" w:rsidRPr="00A33FDB" w:rsidRDefault="00A33FDB" w:rsidP="00602565">
      <w:pPr>
        <w:jc w:val="both"/>
        <w:rPr>
          <w:rFonts w:ascii="Times New Roman" w:hAnsi="Times New Roman" w:cs="Times New Roman"/>
          <w:sz w:val="24"/>
          <w:szCs w:val="24"/>
        </w:rPr>
      </w:pPr>
    </w:p>
    <w:p w14:paraId="12466D3C" w14:textId="77777777" w:rsidR="00A33FDB" w:rsidRPr="00602565" w:rsidRDefault="00602565" w:rsidP="00A33FDB">
      <w:pPr>
        <w:rPr>
          <w:rFonts w:ascii="Times New Roman" w:hAnsi="Times New Roman" w:cs="Times New Roman"/>
          <w:b/>
          <w:sz w:val="24"/>
          <w:szCs w:val="24"/>
        </w:rPr>
      </w:pPr>
      <w:r w:rsidRPr="00602565">
        <w:rPr>
          <w:rFonts w:ascii="Times New Roman" w:hAnsi="Times New Roman" w:cs="Times New Roman"/>
          <w:b/>
          <w:sz w:val="24"/>
          <w:szCs w:val="24"/>
        </w:rPr>
        <w:t>V.</w:t>
      </w:r>
      <w:r w:rsidRPr="00602565">
        <w:rPr>
          <w:rFonts w:ascii="Times New Roman" w:hAnsi="Times New Roman" w:cs="Times New Roman"/>
          <w:b/>
          <w:sz w:val="24"/>
          <w:szCs w:val="24"/>
        </w:rPr>
        <w:tab/>
        <w:t>CRITERIILE DE ATRIBUIRE AL CONTRACTULUI DE ÎNCHIRIERE SUNT:</w:t>
      </w:r>
    </w:p>
    <w:p w14:paraId="32D95AAF" w14:textId="77777777" w:rsidR="00A33FDB" w:rsidRPr="00A33FDB" w:rsidRDefault="00A33FDB" w:rsidP="00A33FDB">
      <w:pPr>
        <w:rPr>
          <w:rFonts w:ascii="Times New Roman" w:hAnsi="Times New Roman" w:cs="Times New Roman"/>
          <w:sz w:val="24"/>
          <w:szCs w:val="24"/>
        </w:rPr>
      </w:pPr>
    </w:p>
    <w:p w14:paraId="5778B4C7" w14:textId="77777777" w:rsidR="00856355" w:rsidRPr="00856355" w:rsidRDefault="00856355" w:rsidP="00856355">
      <w:pPr>
        <w:ind w:firstLine="720"/>
        <w:rPr>
          <w:rFonts w:ascii="Times New Roman" w:hAnsi="Times New Roman" w:cs="Times New Roman"/>
          <w:sz w:val="24"/>
          <w:szCs w:val="24"/>
        </w:rPr>
      </w:pPr>
      <w:r w:rsidRPr="00856355">
        <w:rPr>
          <w:rFonts w:ascii="Times New Roman" w:hAnsi="Times New Roman" w:cs="Times New Roman"/>
          <w:sz w:val="24"/>
          <w:szCs w:val="24"/>
        </w:rPr>
        <w:lastRenderedPageBreak/>
        <w:t>A)</w:t>
      </w:r>
      <w:r w:rsidRPr="00856355">
        <w:rPr>
          <w:rFonts w:ascii="Times New Roman" w:hAnsi="Times New Roman" w:cs="Times New Roman"/>
          <w:sz w:val="24"/>
          <w:szCs w:val="24"/>
        </w:rPr>
        <w:tab/>
        <w:t>cel mai mare nivel al chiriei;</w:t>
      </w:r>
    </w:p>
    <w:p w14:paraId="4CBC21E4" w14:textId="77777777" w:rsidR="00856355" w:rsidRPr="00856355" w:rsidRDefault="00856355" w:rsidP="00856355">
      <w:pPr>
        <w:ind w:firstLine="720"/>
        <w:rPr>
          <w:rFonts w:ascii="Times New Roman" w:hAnsi="Times New Roman" w:cs="Times New Roman"/>
          <w:sz w:val="24"/>
          <w:szCs w:val="24"/>
        </w:rPr>
      </w:pPr>
      <w:r w:rsidRPr="00856355">
        <w:rPr>
          <w:rFonts w:ascii="Times New Roman" w:hAnsi="Times New Roman" w:cs="Times New Roman"/>
          <w:sz w:val="24"/>
          <w:szCs w:val="24"/>
        </w:rPr>
        <w:t>B)</w:t>
      </w:r>
      <w:r w:rsidRPr="00856355">
        <w:rPr>
          <w:rFonts w:ascii="Times New Roman" w:hAnsi="Times New Roman" w:cs="Times New Roman"/>
          <w:sz w:val="24"/>
          <w:szCs w:val="24"/>
        </w:rPr>
        <w:tab/>
        <w:t>capacitatea economico-financiară a ofertanţilor;</w:t>
      </w:r>
    </w:p>
    <w:p w14:paraId="686CFB5F" w14:textId="77777777" w:rsidR="00856355" w:rsidRPr="00856355" w:rsidRDefault="00856355" w:rsidP="00856355">
      <w:pPr>
        <w:ind w:firstLine="720"/>
        <w:rPr>
          <w:rFonts w:ascii="Times New Roman" w:hAnsi="Times New Roman" w:cs="Times New Roman"/>
          <w:sz w:val="24"/>
          <w:szCs w:val="24"/>
        </w:rPr>
      </w:pPr>
      <w:r w:rsidRPr="00856355">
        <w:rPr>
          <w:rFonts w:ascii="Times New Roman" w:hAnsi="Times New Roman" w:cs="Times New Roman"/>
          <w:sz w:val="24"/>
          <w:szCs w:val="24"/>
        </w:rPr>
        <w:t>C)</w:t>
      </w:r>
      <w:r w:rsidRPr="00856355">
        <w:rPr>
          <w:rFonts w:ascii="Times New Roman" w:hAnsi="Times New Roman" w:cs="Times New Roman"/>
          <w:sz w:val="24"/>
          <w:szCs w:val="24"/>
        </w:rPr>
        <w:tab/>
        <w:t>protecţia mediului înconjurător;</w:t>
      </w:r>
    </w:p>
    <w:p w14:paraId="37F459A8" w14:textId="77777777" w:rsidR="00856355" w:rsidRPr="00856355" w:rsidRDefault="00856355" w:rsidP="00856355">
      <w:pPr>
        <w:ind w:firstLine="720"/>
        <w:rPr>
          <w:rFonts w:ascii="Times New Roman" w:hAnsi="Times New Roman" w:cs="Times New Roman"/>
          <w:sz w:val="24"/>
          <w:szCs w:val="24"/>
        </w:rPr>
      </w:pPr>
      <w:r w:rsidRPr="00856355">
        <w:rPr>
          <w:rFonts w:ascii="Times New Roman" w:hAnsi="Times New Roman" w:cs="Times New Roman"/>
          <w:sz w:val="24"/>
          <w:szCs w:val="24"/>
        </w:rPr>
        <w:t>D)</w:t>
      </w:r>
      <w:r w:rsidRPr="00856355">
        <w:rPr>
          <w:rFonts w:ascii="Times New Roman" w:hAnsi="Times New Roman" w:cs="Times New Roman"/>
          <w:sz w:val="24"/>
          <w:szCs w:val="24"/>
        </w:rPr>
        <w:tab/>
        <w:t>condiţii specifice impuse de natura bunului închiriat.</w:t>
      </w:r>
    </w:p>
    <w:p w14:paraId="34205C52" w14:textId="77777777" w:rsidR="00856355" w:rsidRPr="00856355" w:rsidRDefault="00856355" w:rsidP="00856355">
      <w:pPr>
        <w:rPr>
          <w:rFonts w:ascii="Times New Roman" w:hAnsi="Times New Roman" w:cs="Times New Roman"/>
          <w:sz w:val="24"/>
          <w:szCs w:val="24"/>
        </w:rPr>
      </w:pPr>
    </w:p>
    <w:p w14:paraId="58828AE8" w14:textId="77777777" w:rsidR="00856355" w:rsidRPr="00856355" w:rsidRDefault="00856355" w:rsidP="00856355">
      <w:pPr>
        <w:rPr>
          <w:rFonts w:ascii="Times New Roman" w:hAnsi="Times New Roman" w:cs="Times New Roman"/>
          <w:sz w:val="24"/>
          <w:szCs w:val="24"/>
        </w:rPr>
      </w:pPr>
      <w:r w:rsidRPr="00856355">
        <w:rPr>
          <w:rFonts w:ascii="Times New Roman" w:hAnsi="Times New Roman" w:cs="Times New Roman"/>
          <w:sz w:val="24"/>
          <w:szCs w:val="24"/>
        </w:rPr>
        <w:t>•</w:t>
      </w:r>
      <w:r w:rsidRPr="00856355">
        <w:rPr>
          <w:rFonts w:ascii="Times New Roman" w:hAnsi="Times New Roman" w:cs="Times New Roman"/>
          <w:sz w:val="24"/>
          <w:szCs w:val="24"/>
        </w:rPr>
        <w:tab/>
        <w:t>Ponderea fiecărui criteriu se stabileşte după cum urmează:</w:t>
      </w:r>
    </w:p>
    <w:p w14:paraId="2317CD4F" w14:textId="77777777" w:rsidR="00856355" w:rsidRPr="00856355" w:rsidRDefault="00856355" w:rsidP="00856355">
      <w:pPr>
        <w:ind w:firstLine="720"/>
        <w:rPr>
          <w:rFonts w:ascii="Times New Roman" w:hAnsi="Times New Roman" w:cs="Times New Roman"/>
          <w:sz w:val="24"/>
          <w:szCs w:val="24"/>
        </w:rPr>
      </w:pPr>
      <w:r w:rsidRPr="00856355">
        <w:rPr>
          <w:rFonts w:ascii="Times New Roman" w:hAnsi="Times New Roman" w:cs="Times New Roman"/>
          <w:sz w:val="24"/>
          <w:szCs w:val="24"/>
        </w:rPr>
        <w:t>1.</w:t>
      </w:r>
      <w:r w:rsidRPr="00856355">
        <w:rPr>
          <w:rFonts w:ascii="Times New Roman" w:hAnsi="Times New Roman" w:cs="Times New Roman"/>
          <w:sz w:val="24"/>
          <w:szCs w:val="24"/>
        </w:rPr>
        <w:tab/>
        <w:t>cel mai mare nivel al chiriei - 40%;</w:t>
      </w:r>
    </w:p>
    <w:p w14:paraId="632C202C" w14:textId="77777777" w:rsidR="00856355" w:rsidRPr="00856355" w:rsidRDefault="00856355" w:rsidP="00856355">
      <w:pPr>
        <w:ind w:firstLine="720"/>
        <w:rPr>
          <w:rFonts w:ascii="Times New Roman" w:hAnsi="Times New Roman" w:cs="Times New Roman"/>
          <w:sz w:val="24"/>
          <w:szCs w:val="24"/>
        </w:rPr>
      </w:pPr>
      <w:r w:rsidRPr="00856355">
        <w:rPr>
          <w:rFonts w:ascii="Times New Roman" w:hAnsi="Times New Roman" w:cs="Times New Roman"/>
          <w:sz w:val="24"/>
          <w:szCs w:val="24"/>
        </w:rPr>
        <w:t>2.</w:t>
      </w:r>
      <w:r w:rsidRPr="00856355">
        <w:rPr>
          <w:rFonts w:ascii="Times New Roman" w:hAnsi="Times New Roman" w:cs="Times New Roman"/>
          <w:sz w:val="24"/>
          <w:szCs w:val="24"/>
        </w:rPr>
        <w:tab/>
        <w:t>capacitatea economico-financiară a ofertanţilor - 30%;</w:t>
      </w:r>
    </w:p>
    <w:p w14:paraId="2EDB14F9" w14:textId="77777777" w:rsidR="00856355" w:rsidRPr="00856355" w:rsidRDefault="00856355" w:rsidP="00856355">
      <w:pPr>
        <w:ind w:firstLine="720"/>
        <w:rPr>
          <w:rFonts w:ascii="Times New Roman" w:hAnsi="Times New Roman" w:cs="Times New Roman"/>
          <w:sz w:val="24"/>
          <w:szCs w:val="24"/>
        </w:rPr>
      </w:pPr>
      <w:r w:rsidRPr="00856355">
        <w:rPr>
          <w:rFonts w:ascii="Times New Roman" w:hAnsi="Times New Roman" w:cs="Times New Roman"/>
          <w:sz w:val="24"/>
          <w:szCs w:val="24"/>
        </w:rPr>
        <w:t>3.</w:t>
      </w:r>
      <w:r w:rsidRPr="00856355">
        <w:rPr>
          <w:rFonts w:ascii="Times New Roman" w:hAnsi="Times New Roman" w:cs="Times New Roman"/>
          <w:sz w:val="24"/>
          <w:szCs w:val="24"/>
        </w:rPr>
        <w:tab/>
        <w:t>protecţia mediului înconjurător - 20%;</w:t>
      </w:r>
    </w:p>
    <w:p w14:paraId="25C057E5" w14:textId="77777777" w:rsidR="00856355" w:rsidRPr="00856355" w:rsidRDefault="00856355" w:rsidP="00856355">
      <w:pPr>
        <w:ind w:firstLine="720"/>
        <w:rPr>
          <w:rFonts w:ascii="Times New Roman" w:hAnsi="Times New Roman" w:cs="Times New Roman"/>
          <w:sz w:val="24"/>
          <w:szCs w:val="24"/>
        </w:rPr>
      </w:pPr>
      <w:r w:rsidRPr="00856355">
        <w:rPr>
          <w:rFonts w:ascii="Times New Roman" w:hAnsi="Times New Roman" w:cs="Times New Roman"/>
          <w:sz w:val="24"/>
          <w:szCs w:val="24"/>
        </w:rPr>
        <w:t>4.</w:t>
      </w:r>
      <w:r w:rsidRPr="00856355">
        <w:rPr>
          <w:rFonts w:ascii="Times New Roman" w:hAnsi="Times New Roman" w:cs="Times New Roman"/>
          <w:sz w:val="24"/>
          <w:szCs w:val="24"/>
        </w:rPr>
        <w:tab/>
        <w:t>condiţii specifice impuse de natura bunului închiriat - 10%.</w:t>
      </w:r>
    </w:p>
    <w:p w14:paraId="5EF8B1F3" w14:textId="77777777" w:rsidR="00856355" w:rsidRPr="00856355" w:rsidRDefault="00856355" w:rsidP="00856355">
      <w:pPr>
        <w:rPr>
          <w:rFonts w:ascii="Times New Roman" w:hAnsi="Times New Roman" w:cs="Times New Roman"/>
          <w:sz w:val="24"/>
          <w:szCs w:val="24"/>
        </w:rPr>
      </w:pPr>
    </w:p>
    <w:p w14:paraId="05CF953E" w14:textId="77777777" w:rsidR="00856355" w:rsidRPr="00856355" w:rsidRDefault="00856355" w:rsidP="00C320FD">
      <w:pPr>
        <w:jc w:val="both"/>
        <w:rPr>
          <w:rFonts w:ascii="Times New Roman" w:hAnsi="Times New Roman" w:cs="Times New Roman"/>
          <w:sz w:val="24"/>
          <w:szCs w:val="24"/>
        </w:rPr>
      </w:pPr>
      <w:r w:rsidRPr="00856355">
        <w:rPr>
          <w:rFonts w:ascii="Times New Roman" w:hAnsi="Times New Roman" w:cs="Times New Roman"/>
          <w:sz w:val="24"/>
          <w:szCs w:val="24"/>
        </w:rPr>
        <w:t>•</w:t>
      </w:r>
      <w:r w:rsidRPr="00856355">
        <w:rPr>
          <w:rFonts w:ascii="Times New Roman" w:hAnsi="Times New Roman" w:cs="Times New Roman"/>
          <w:sz w:val="24"/>
          <w:szCs w:val="24"/>
        </w:rPr>
        <w:tab/>
        <w:t>Este declarant câștigător ofertantul care a oferit chiria cea mai mare.</w:t>
      </w:r>
    </w:p>
    <w:p w14:paraId="079D1676" w14:textId="77777777" w:rsidR="00A33FDB" w:rsidRPr="00A33FDB" w:rsidRDefault="00856355" w:rsidP="00C320FD">
      <w:pPr>
        <w:jc w:val="both"/>
        <w:rPr>
          <w:rFonts w:ascii="Times New Roman" w:hAnsi="Times New Roman" w:cs="Times New Roman"/>
          <w:sz w:val="24"/>
          <w:szCs w:val="24"/>
        </w:rPr>
      </w:pPr>
      <w:r w:rsidRPr="00856355">
        <w:rPr>
          <w:rFonts w:ascii="Times New Roman" w:hAnsi="Times New Roman" w:cs="Times New Roman"/>
          <w:sz w:val="24"/>
          <w:szCs w:val="24"/>
        </w:rPr>
        <w:t>•</w:t>
      </w:r>
      <w:r w:rsidRPr="00856355">
        <w:rPr>
          <w:rFonts w:ascii="Times New Roman" w:hAnsi="Times New Roman" w:cs="Times New Roman"/>
          <w:sz w:val="24"/>
          <w:szCs w:val="24"/>
        </w:rPr>
        <w:tab/>
        <w:t>În cazul în care există punctaje egale între ofertanţii clasaţi pe primul loc, departajarea acestora se va face în funcţie de punctajul obţinut pentru criteriul de atribuire: capacitatea economico-financiară a ofertanţilor. În cazul egalităţii în continuare, departajarea se va face în funcţie de punctajul obţinut pentru criteriul de atribuire: protecţia mediului înconjurător. În cazul egalităţii în continuare, departajarea se va face în funcţie de punctajul obţinut pentru criteriul de atribuire: condiţii specifice impuse de natura bunului închiriat.</w:t>
      </w:r>
    </w:p>
    <w:p w14:paraId="3073636B" w14:textId="77777777" w:rsidR="00A33FDB" w:rsidRPr="00A33FDB" w:rsidRDefault="00A33FDB" w:rsidP="00A33FDB">
      <w:pPr>
        <w:rPr>
          <w:rFonts w:ascii="Times New Roman" w:hAnsi="Times New Roman" w:cs="Times New Roman"/>
          <w:sz w:val="24"/>
          <w:szCs w:val="24"/>
        </w:rPr>
      </w:pPr>
    </w:p>
    <w:p w14:paraId="55B9BC56" w14:textId="77777777" w:rsidR="00602565" w:rsidRPr="00602565" w:rsidRDefault="00A33FDB" w:rsidP="00602565">
      <w:pPr>
        <w:jc w:val="both"/>
        <w:rPr>
          <w:rFonts w:ascii="Times New Roman" w:hAnsi="Times New Roman" w:cs="Times New Roman"/>
          <w:b/>
          <w:sz w:val="24"/>
          <w:szCs w:val="24"/>
        </w:rPr>
      </w:pPr>
      <w:r w:rsidRPr="00602565">
        <w:rPr>
          <w:rFonts w:ascii="Times New Roman" w:hAnsi="Times New Roman" w:cs="Times New Roman"/>
          <w:b/>
          <w:sz w:val="24"/>
          <w:szCs w:val="24"/>
        </w:rPr>
        <w:t>VI.</w:t>
      </w:r>
      <w:r w:rsidRPr="00602565">
        <w:rPr>
          <w:rFonts w:ascii="Times New Roman" w:hAnsi="Times New Roman" w:cs="Times New Roman"/>
          <w:b/>
          <w:sz w:val="24"/>
          <w:szCs w:val="24"/>
        </w:rPr>
        <w:tab/>
        <w:t xml:space="preserve">INSTRUCŢIUNI PRIVIND ORGANIZAREA ŞI DESFĂŞURAREA PROCEDURII DE ÎNCHIRIERE </w:t>
      </w:r>
    </w:p>
    <w:p w14:paraId="517B1F7C"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Procedura de licitație se va desfășura în 2 etape:</w:t>
      </w:r>
    </w:p>
    <w:p w14:paraId="7B73B5A1" w14:textId="77777777" w:rsidR="00A33FDB" w:rsidRPr="00A33FDB" w:rsidRDefault="00A33FDB" w:rsidP="00A33FDB">
      <w:pPr>
        <w:rPr>
          <w:rFonts w:ascii="Times New Roman" w:hAnsi="Times New Roman" w:cs="Times New Roman"/>
          <w:sz w:val="24"/>
          <w:szCs w:val="24"/>
        </w:rPr>
      </w:pPr>
    </w:p>
    <w:p w14:paraId="210BDCAC" w14:textId="77777777" w:rsidR="00A33FDB" w:rsidRPr="00A33FDB" w:rsidRDefault="00A33FDB" w:rsidP="00602565">
      <w:pPr>
        <w:jc w:val="both"/>
        <w:rPr>
          <w:rFonts w:ascii="Times New Roman" w:hAnsi="Times New Roman" w:cs="Times New Roman"/>
          <w:sz w:val="24"/>
          <w:szCs w:val="24"/>
        </w:rPr>
      </w:pPr>
      <w:r w:rsidRPr="00602565">
        <w:rPr>
          <w:rFonts w:ascii="Times New Roman" w:hAnsi="Times New Roman" w:cs="Times New Roman"/>
          <w:b/>
          <w:sz w:val="24"/>
          <w:szCs w:val="24"/>
        </w:rPr>
        <w:t>Etapa I.</w:t>
      </w:r>
      <w:r w:rsidRPr="00A33FDB">
        <w:rPr>
          <w:rFonts w:ascii="Times New Roman" w:hAnsi="Times New Roman" w:cs="Times New Roman"/>
          <w:sz w:val="24"/>
          <w:szCs w:val="24"/>
        </w:rPr>
        <w:t xml:space="preserve"> Procedura de deschidere a plicurilor și stabilirea ofertelor calificate pentru etapa a doua.</w:t>
      </w:r>
    </w:p>
    <w:p w14:paraId="5F1D7DA3" w14:textId="77777777"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În data și ora stabilită în anunţul privind demararea procedurii de licitaţie pentru deschiderea ofertelor, la sediul Primăriei vor fi prezenţi membrii Comisiei de evaluare şi ofertanţii.</w:t>
      </w:r>
    </w:p>
    <w:p w14:paraId="0969B72D" w14:textId="77777777"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Comisia de evaluare este legal întrunită numai în prezenţa tuturor membrilor.</w:t>
      </w:r>
    </w:p>
    <w:p w14:paraId="37A4EE79" w14:textId="77777777"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În partea introductivă a procesului verbal se va consemna faptul că plicurile cu ofertele prezentate a fost sau nu intacte, în sensul că partea lipită a acestuia a fost afectată / nu a fost afectată prin dezlipire sau altă modalitate de deschidere.</w:t>
      </w:r>
    </w:p>
    <w:p w14:paraId="4D5D697B" w14:textId="77777777" w:rsidR="00A33FDB" w:rsidRPr="00A33FDB" w:rsidRDefault="00A33FDB" w:rsidP="00602565">
      <w:pPr>
        <w:jc w:val="both"/>
        <w:rPr>
          <w:rFonts w:ascii="Times New Roman" w:hAnsi="Times New Roman" w:cs="Times New Roman"/>
          <w:sz w:val="24"/>
          <w:szCs w:val="24"/>
        </w:rPr>
      </w:pPr>
      <w:r w:rsidRPr="00A33FDB">
        <w:rPr>
          <w:rFonts w:ascii="Times New Roman" w:hAnsi="Times New Roman" w:cs="Times New Roman"/>
          <w:sz w:val="24"/>
          <w:szCs w:val="24"/>
        </w:rPr>
        <w:t>- După deschiderea plicurilor exterioare în şedinţa publică, Comisia de evaluare descalifică ofertele care nu conţin totalitatea documentelor și a datelor prevăzute în documentaţia de atribuire sau care nu sunt redactate în limba română.</w:t>
      </w:r>
    </w:p>
    <w:p w14:paraId="13A45F24" w14:textId="77777777" w:rsidR="00A33FDB" w:rsidRPr="00A33FDB" w:rsidRDefault="00A33FDB" w:rsidP="009F0672">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 xml:space="preserve">Sunt considerate oferte valabile și se califică ofertele care îndeplinesc toate criteriile de </w:t>
      </w:r>
      <w:r w:rsidR="00602565">
        <w:rPr>
          <w:rFonts w:ascii="Times New Roman" w:hAnsi="Times New Roman" w:cs="Times New Roman"/>
          <w:sz w:val="24"/>
          <w:szCs w:val="24"/>
        </w:rPr>
        <w:t xml:space="preserve"> </w:t>
      </w:r>
      <w:r w:rsidRPr="00A33FDB">
        <w:rPr>
          <w:rFonts w:ascii="Times New Roman" w:hAnsi="Times New Roman" w:cs="Times New Roman"/>
          <w:sz w:val="24"/>
          <w:szCs w:val="24"/>
        </w:rPr>
        <w:t>alabilitate prevăzute în</w:t>
      </w:r>
      <w:r w:rsidR="00602565">
        <w:rPr>
          <w:rFonts w:ascii="Times New Roman" w:hAnsi="Times New Roman" w:cs="Times New Roman"/>
          <w:sz w:val="24"/>
          <w:szCs w:val="24"/>
        </w:rPr>
        <w:t xml:space="preserve"> </w:t>
      </w:r>
      <w:r w:rsidRPr="00A33FDB">
        <w:rPr>
          <w:rFonts w:ascii="Times New Roman" w:hAnsi="Times New Roman" w:cs="Times New Roman"/>
          <w:sz w:val="24"/>
          <w:szCs w:val="24"/>
        </w:rPr>
        <w:t>Caietul de sarcini.</w:t>
      </w:r>
    </w:p>
    <w:p w14:paraId="23E2982F" w14:textId="77777777" w:rsidR="00A33FDB" w:rsidRPr="00A33FDB" w:rsidRDefault="00A33FDB" w:rsidP="009F0672">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După analizarea conţinutului plicului exterior, pe baza criteriilor de valabilitate, secretarul comisiei de evaluare va întocmi un proces verbal în care se menţionează ofertele valabile, precum și ofertele care nu îndeplinesc criteriile de valabilitate şi motivele excluderii acestora din urmă de la procedura de licitație. Procesul ­ verbal se semnează de către toţi membrii Comisiei de evaluare şi de către ofertanţi.</w:t>
      </w:r>
    </w:p>
    <w:p w14:paraId="46F50E14" w14:textId="77777777" w:rsidR="00A33FDB" w:rsidRPr="00A33FDB" w:rsidRDefault="00A33FDB" w:rsidP="009F0672">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În baza procesului ­ verbal, Comisia de evaluare întocmeşte, în termen de 1 zi lucrătoare, un raport pe care îl transmite autorităţii contractante.</w:t>
      </w:r>
    </w:p>
    <w:p w14:paraId="4229E849" w14:textId="77777777" w:rsidR="00A33FDB" w:rsidRPr="00A33FDB" w:rsidRDefault="00A33FDB" w:rsidP="009F0672">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În termen de 3 zile lucrătoare de la primirea raportului Comisiei de evaluare, autoritatea contractantă informează în scris, cu confirmare de primire, ofertanţii ale căror oferte au fost excluse, indicând motivele excluderii.</w:t>
      </w:r>
    </w:p>
    <w:p w14:paraId="5CC11C3F" w14:textId="77777777" w:rsidR="00A33FDB" w:rsidRDefault="00A33FDB" w:rsidP="009F0672">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Pentru continuarea desfăşurării procedurii de licitaţie este necesar ca după deschiderea plicurilor, cel puţin două oferte să fie valabile. În cazul în care, în urma publicării anunţului de licitaţie nu au fost depuse cel puţin două oferte valabile, autoritatea contractantă este obligată să anuleze procedura şi să organizeze o nouă licitaţie.</w:t>
      </w:r>
    </w:p>
    <w:p w14:paraId="77659405" w14:textId="77777777" w:rsidR="009F0672" w:rsidRPr="00A33FDB" w:rsidRDefault="009F0672" w:rsidP="009F0672">
      <w:pPr>
        <w:jc w:val="both"/>
        <w:rPr>
          <w:rFonts w:ascii="Times New Roman" w:hAnsi="Times New Roman" w:cs="Times New Roman"/>
          <w:sz w:val="24"/>
          <w:szCs w:val="24"/>
        </w:rPr>
      </w:pPr>
    </w:p>
    <w:p w14:paraId="0EEC7CAE" w14:textId="77777777" w:rsidR="00A33FDB" w:rsidRPr="00A33FDB" w:rsidRDefault="00A33FDB" w:rsidP="00A33FDB">
      <w:pPr>
        <w:rPr>
          <w:rFonts w:ascii="Times New Roman" w:hAnsi="Times New Roman" w:cs="Times New Roman"/>
          <w:sz w:val="24"/>
          <w:szCs w:val="24"/>
        </w:rPr>
      </w:pPr>
      <w:r w:rsidRPr="009F0672">
        <w:rPr>
          <w:rFonts w:ascii="Times New Roman" w:hAnsi="Times New Roman" w:cs="Times New Roman"/>
          <w:b/>
          <w:sz w:val="24"/>
          <w:szCs w:val="24"/>
        </w:rPr>
        <w:t>Etapa II.</w:t>
      </w:r>
      <w:r w:rsidRPr="00A33FDB">
        <w:rPr>
          <w:rFonts w:ascii="Times New Roman" w:hAnsi="Times New Roman" w:cs="Times New Roman"/>
          <w:sz w:val="24"/>
          <w:szCs w:val="24"/>
        </w:rPr>
        <w:t xml:space="preserve"> Procedura de evaluare a ofertelor și atribuirea contractului de închiriere</w:t>
      </w:r>
    </w:p>
    <w:p w14:paraId="2177D23D" w14:textId="77777777" w:rsidR="00A33FDB" w:rsidRPr="00A33FDB" w:rsidRDefault="00A33FDB" w:rsidP="009F0672">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 xml:space="preserve">Deschiderea plicurilor interioare se face numai după semnarea procesului­verbal menționat mai </w:t>
      </w:r>
      <w:r w:rsidRPr="00A33FDB">
        <w:rPr>
          <w:rFonts w:ascii="Times New Roman" w:hAnsi="Times New Roman" w:cs="Times New Roman"/>
          <w:sz w:val="24"/>
          <w:szCs w:val="24"/>
        </w:rPr>
        <w:lastRenderedPageBreak/>
        <w:t>sus, de către toţi membrii comisiei de evaluare şi de către ofertanţi.</w:t>
      </w:r>
    </w:p>
    <w:p w14:paraId="0CC93C64" w14:textId="77777777" w:rsidR="009F0672" w:rsidRDefault="00A33FDB" w:rsidP="009F0672">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 xml:space="preserve">Comisia de evaluare </w:t>
      </w:r>
      <w:r w:rsidR="009F0672">
        <w:rPr>
          <w:rFonts w:ascii="Times New Roman" w:hAnsi="Times New Roman" w:cs="Times New Roman"/>
          <w:sz w:val="24"/>
          <w:szCs w:val="24"/>
        </w:rPr>
        <w:t>verifică valoarea</w:t>
      </w:r>
      <w:r w:rsidRPr="00A33FDB">
        <w:rPr>
          <w:rFonts w:ascii="Times New Roman" w:hAnsi="Times New Roman" w:cs="Times New Roman"/>
          <w:sz w:val="24"/>
          <w:szCs w:val="24"/>
        </w:rPr>
        <w:t xml:space="preserve"> fiecărei oferte, </w:t>
      </w:r>
      <w:r w:rsidR="009F0672">
        <w:rPr>
          <w:rFonts w:ascii="Times New Roman" w:hAnsi="Times New Roman" w:cs="Times New Roman"/>
          <w:sz w:val="24"/>
          <w:szCs w:val="24"/>
        </w:rPr>
        <w:t>o</w:t>
      </w:r>
      <w:r w:rsidRPr="00A33FDB">
        <w:rPr>
          <w:rFonts w:ascii="Times New Roman" w:hAnsi="Times New Roman" w:cs="Times New Roman"/>
          <w:sz w:val="24"/>
          <w:szCs w:val="24"/>
        </w:rPr>
        <w:t xml:space="preserve">ferta câştigătoare este oferta care a oferit chiria cea mai mare. </w:t>
      </w:r>
    </w:p>
    <w:p w14:paraId="1F1E6DB8" w14:textId="77777777" w:rsidR="00A33FDB" w:rsidRPr="00A33FDB" w:rsidRDefault="00A33FDB" w:rsidP="009F0672">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Pe baza evaluării ofertelor, secretarul comisiei de evaluare întocmeşte procesul­verbal care trebuie semnat de toţi membrii comisiei.</w:t>
      </w:r>
    </w:p>
    <w:p w14:paraId="6D63F7D2"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În baza procesului­verbal, comisia de evaluare întocmeşte, în termen de o zi lucrătoare, un raport pe care îl transmite autorităţii contractante.</w:t>
      </w:r>
    </w:p>
    <w:p w14:paraId="2F27142C" w14:textId="77777777" w:rsidR="00A33FDB" w:rsidRPr="00A33FDB" w:rsidRDefault="00A33FDB" w:rsidP="009F0672">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Autoritatea contractantă are obligaţia de a încheia contractul cu ofertantul a cărui ofertă a fost stabilită ca fiind câştigătoare</w:t>
      </w:r>
    </w:p>
    <w:p w14:paraId="093DB095" w14:textId="77777777" w:rsidR="00A33FDB" w:rsidRPr="00A33FDB" w:rsidRDefault="00A33FDB" w:rsidP="009F0672">
      <w:pPr>
        <w:jc w:val="both"/>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 xml:space="preserve">Autoritatea contractantă va informa ofertanţii despre deciziile referitoare la atribuirea </w:t>
      </w:r>
      <w:r w:rsidR="009F0672">
        <w:rPr>
          <w:rFonts w:ascii="Times New Roman" w:hAnsi="Times New Roman" w:cs="Times New Roman"/>
          <w:sz w:val="24"/>
          <w:szCs w:val="24"/>
        </w:rPr>
        <w:t xml:space="preserve"> c</w:t>
      </w:r>
      <w:r w:rsidRPr="00A33FDB">
        <w:rPr>
          <w:rFonts w:ascii="Times New Roman" w:hAnsi="Times New Roman" w:cs="Times New Roman"/>
          <w:sz w:val="24"/>
          <w:szCs w:val="24"/>
        </w:rPr>
        <w:t>ontractului, în scris, cu confirmare de primire, în termen de 3 zile lucrătoare de la emiterea acestora. În cadrul comunicării autoritatea contractantă:</w:t>
      </w:r>
    </w:p>
    <w:p w14:paraId="1EABFA61"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va informa ofertantul câştigător cu privire la acceptarea ofertei prezentate.</w:t>
      </w:r>
    </w:p>
    <w:p w14:paraId="46B12232"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w:t>
      </w:r>
      <w:r w:rsidRPr="00A33FDB">
        <w:rPr>
          <w:rFonts w:ascii="Times New Roman" w:hAnsi="Times New Roman" w:cs="Times New Roman"/>
          <w:sz w:val="24"/>
          <w:szCs w:val="24"/>
        </w:rPr>
        <w:tab/>
        <w:t>va informa ofertanţii care au fost respinşi sau a căror ofertă nu a fost declarată câştigătoare asupra motivelor ce</w:t>
      </w:r>
      <w:r w:rsidR="009F0672">
        <w:rPr>
          <w:rFonts w:ascii="Times New Roman" w:hAnsi="Times New Roman" w:cs="Times New Roman"/>
          <w:sz w:val="24"/>
          <w:szCs w:val="24"/>
        </w:rPr>
        <w:t xml:space="preserve"> </w:t>
      </w:r>
      <w:r w:rsidRPr="00A33FDB">
        <w:rPr>
          <w:rFonts w:ascii="Times New Roman" w:hAnsi="Times New Roman" w:cs="Times New Roman"/>
          <w:sz w:val="24"/>
          <w:szCs w:val="24"/>
        </w:rPr>
        <w:t>au stat la baza deciziei respective.</w:t>
      </w:r>
    </w:p>
    <w:p w14:paraId="1479B288" w14:textId="77777777" w:rsidR="00A33FDB" w:rsidRPr="00A33FDB" w:rsidRDefault="00A33FDB" w:rsidP="00A33FDB">
      <w:pPr>
        <w:rPr>
          <w:rFonts w:ascii="Times New Roman" w:hAnsi="Times New Roman" w:cs="Times New Roman"/>
          <w:sz w:val="24"/>
          <w:szCs w:val="24"/>
        </w:rPr>
      </w:pPr>
    </w:p>
    <w:p w14:paraId="1BC2C122" w14:textId="77777777" w:rsidR="00A33FDB" w:rsidRPr="009F0672" w:rsidRDefault="00A33FDB" w:rsidP="00A33FDB">
      <w:pPr>
        <w:rPr>
          <w:rFonts w:ascii="Times New Roman" w:hAnsi="Times New Roman" w:cs="Times New Roman"/>
          <w:b/>
          <w:sz w:val="24"/>
          <w:szCs w:val="24"/>
        </w:rPr>
      </w:pPr>
      <w:r w:rsidRPr="009F0672">
        <w:rPr>
          <w:rFonts w:ascii="Times New Roman" w:hAnsi="Times New Roman" w:cs="Times New Roman"/>
          <w:b/>
          <w:sz w:val="24"/>
          <w:szCs w:val="24"/>
        </w:rPr>
        <w:t>VII.</w:t>
      </w:r>
      <w:r w:rsidRPr="009F0672">
        <w:rPr>
          <w:rFonts w:ascii="Times New Roman" w:hAnsi="Times New Roman" w:cs="Times New Roman"/>
          <w:b/>
          <w:sz w:val="24"/>
          <w:szCs w:val="24"/>
        </w:rPr>
        <w:tab/>
        <w:t>ORGANIZAREA ȘI DESFĂȘURAREA PROCEDURII DE LICITAŢIE</w:t>
      </w:r>
    </w:p>
    <w:p w14:paraId="1977F1E5" w14:textId="77777777" w:rsidR="009F0672" w:rsidRDefault="00A33FDB" w:rsidP="009F0672">
      <w:pPr>
        <w:ind w:firstLine="720"/>
        <w:jc w:val="both"/>
        <w:rPr>
          <w:rFonts w:ascii="Times New Roman" w:hAnsi="Times New Roman" w:cs="Times New Roman"/>
          <w:sz w:val="24"/>
          <w:szCs w:val="24"/>
        </w:rPr>
      </w:pPr>
      <w:r w:rsidRPr="00A33FDB">
        <w:rPr>
          <w:rFonts w:ascii="Times New Roman" w:hAnsi="Times New Roman" w:cs="Times New Roman"/>
          <w:sz w:val="24"/>
          <w:szCs w:val="24"/>
        </w:rPr>
        <w:t xml:space="preserve">Anunţul privind demararea procedurii de licitaţie se va publica în Monitorul Oficial al României, Partea a VI­a, într­un cotidian de circulaţie naţională şi într­unul de circulaţie locală, precum şi pe site­ul Primăriei </w:t>
      </w:r>
      <w:r w:rsidR="009F0672" w:rsidRPr="00A33FDB">
        <w:rPr>
          <w:rFonts w:ascii="Times New Roman" w:hAnsi="Times New Roman" w:cs="Times New Roman"/>
          <w:sz w:val="24"/>
          <w:szCs w:val="24"/>
        </w:rPr>
        <w:t>www.sancraiums.ro</w:t>
      </w:r>
      <w:r w:rsidRPr="00A33FDB">
        <w:rPr>
          <w:rFonts w:ascii="Times New Roman" w:hAnsi="Times New Roman" w:cs="Times New Roman"/>
          <w:sz w:val="24"/>
          <w:szCs w:val="24"/>
        </w:rPr>
        <w:t xml:space="preserve">. </w:t>
      </w:r>
    </w:p>
    <w:p w14:paraId="2987AF0A" w14:textId="77777777" w:rsidR="00A33FDB" w:rsidRPr="00A33FDB" w:rsidRDefault="00A33FDB" w:rsidP="009F0672">
      <w:pPr>
        <w:ind w:firstLine="720"/>
        <w:jc w:val="both"/>
        <w:rPr>
          <w:rFonts w:ascii="Times New Roman" w:hAnsi="Times New Roman" w:cs="Times New Roman"/>
          <w:sz w:val="24"/>
          <w:szCs w:val="24"/>
        </w:rPr>
      </w:pPr>
      <w:r w:rsidRPr="00A33FDB">
        <w:rPr>
          <w:rFonts w:ascii="Times New Roman" w:hAnsi="Times New Roman" w:cs="Times New Roman"/>
          <w:sz w:val="24"/>
          <w:szCs w:val="24"/>
        </w:rPr>
        <w:t>Anunţul de licitaţie se va trimite spre publicare cu cel puţin 20 de zile calendaristice înainte de data limită pentru depunerea ofertelor.</w:t>
      </w:r>
    </w:p>
    <w:p w14:paraId="5552EC19" w14:textId="68E3F1BD" w:rsidR="00A33FDB" w:rsidRPr="00A33FDB" w:rsidRDefault="00A33FDB" w:rsidP="009F0672">
      <w:pPr>
        <w:ind w:firstLine="720"/>
        <w:jc w:val="both"/>
        <w:rPr>
          <w:rFonts w:ascii="Times New Roman" w:hAnsi="Times New Roman" w:cs="Times New Roman"/>
          <w:sz w:val="24"/>
          <w:szCs w:val="24"/>
        </w:rPr>
      </w:pPr>
      <w:r w:rsidRPr="00A33FDB">
        <w:rPr>
          <w:rFonts w:ascii="Times New Roman" w:hAnsi="Times New Roman" w:cs="Times New Roman"/>
          <w:sz w:val="24"/>
          <w:szCs w:val="24"/>
        </w:rPr>
        <w:t>Termenul limită de depunere a ofertelor este</w:t>
      </w:r>
      <w:r w:rsidRPr="00A33FDB">
        <w:rPr>
          <w:rFonts w:ascii="Times New Roman" w:hAnsi="Times New Roman" w:cs="Times New Roman"/>
          <w:sz w:val="24"/>
          <w:szCs w:val="24"/>
        </w:rPr>
        <w:tab/>
      </w:r>
      <w:r w:rsidR="009F0672">
        <w:rPr>
          <w:rFonts w:ascii="Times New Roman" w:hAnsi="Times New Roman" w:cs="Times New Roman"/>
          <w:color w:val="FF0000"/>
          <w:sz w:val="24"/>
          <w:szCs w:val="24"/>
        </w:rPr>
        <w:t xml:space="preserve"> </w:t>
      </w:r>
      <w:r w:rsidR="00CA0391" w:rsidRPr="00CA0391">
        <w:rPr>
          <w:rFonts w:ascii="Times New Roman" w:eastAsia="Calibri" w:hAnsi="Times New Roman" w:cs="Times New Roman"/>
          <w:b/>
          <w:bCs/>
          <w:kern w:val="2"/>
          <w:sz w:val="24"/>
          <w:szCs w:val="24"/>
          <w:lang w:val="es-ES"/>
          <w14:ligatures w14:val="standardContextual"/>
        </w:rPr>
        <w:t>16.10.202</w:t>
      </w:r>
      <w:r w:rsidR="00D15EEC">
        <w:rPr>
          <w:rFonts w:ascii="Times New Roman" w:eastAsia="Calibri" w:hAnsi="Times New Roman" w:cs="Times New Roman"/>
          <w:b/>
          <w:bCs/>
          <w:kern w:val="2"/>
          <w:sz w:val="24"/>
          <w:szCs w:val="24"/>
          <w:lang w:val="es-ES"/>
          <w14:ligatures w14:val="standardContextual"/>
        </w:rPr>
        <w:t>6</w:t>
      </w:r>
      <w:r w:rsidR="00CA0391" w:rsidRPr="00CA0391">
        <w:rPr>
          <w:rFonts w:ascii="Times New Roman" w:eastAsia="Calibri" w:hAnsi="Times New Roman" w:cs="Times New Roman"/>
          <w:b/>
          <w:bCs/>
          <w:kern w:val="2"/>
          <w:sz w:val="24"/>
          <w:szCs w:val="24"/>
          <w:lang w:val="es-ES"/>
          <w14:ligatures w14:val="standardContextual"/>
        </w:rPr>
        <w:t>, ora 1</w:t>
      </w:r>
      <w:r w:rsidR="00CA0391">
        <w:rPr>
          <w:rFonts w:ascii="Times New Roman" w:eastAsia="Calibri" w:hAnsi="Times New Roman" w:cs="Times New Roman"/>
          <w:b/>
          <w:bCs/>
          <w:kern w:val="2"/>
          <w:sz w:val="24"/>
          <w:szCs w:val="24"/>
          <w:lang w:val="es-ES"/>
          <w14:ligatures w14:val="standardContextual"/>
        </w:rPr>
        <w:t>0</w:t>
      </w:r>
      <w:r w:rsidR="00CA0391" w:rsidRPr="00CA0391">
        <w:rPr>
          <w:rFonts w:ascii="Times New Roman" w:eastAsia="Calibri" w:hAnsi="Times New Roman" w:cs="Times New Roman"/>
          <w:b/>
          <w:bCs/>
          <w:kern w:val="2"/>
          <w:sz w:val="24"/>
          <w:szCs w:val="24"/>
          <w:lang w:val="es-ES"/>
          <w14:ligatures w14:val="standardContextual"/>
        </w:rPr>
        <w:t>.00</w:t>
      </w:r>
      <w:r w:rsidRPr="00A33FDB">
        <w:rPr>
          <w:rFonts w:ascii="Times New Roman" w:hAnsi="Times New Roman" w:cs="Times New Roman"/>
          <w:sz w:val="24"/>
          <w:szCs w:val="24"/>
        </w:rPr>
        <w:t xml:space="preserve">, la sediul Primăriei </w:t>
      </w:r>
      <w:r w:rsidR="006960CB">
        <w:rPr>
          <w:rFonts w:ascii="Times New Roman" w:hAnsi="Times New Roman" w:cs="Times New Roman"/>
          <w:sz w:val="24"/>
          <w:szCs w:val="24"/>
        </w:rPr>
        <w:t xml:space="preserve">Comunei </w:t>
      </w:r>
      <w:r w:rsidR="003E0073">
        <w:rPr>
          <w:rFonts w:ascii="Times New Roman" w:hAnsi="Times New Roman" w:cs="Times New Roman"/>
          <w:sz w:val="24"/>
          <w:szCs w:val="24"/>
        </w:rPr>
        <w:t>Todiresti</w:t>
      </w:r>
      <w:r w:rsidR="006960CB">
        <w:rPr>
          <w:rFonts w:ascii="Times New Roman" w:hAnsi="Times New Roman" w:cs="Times New Roman"/>
          <w:sz w:val="24"/>
          <w:szCs w:val="24"/>
        </w:rPr>
        <w:t>,</w:t>
      </w:r>
      <w:r w:rsidRPr="00A33FDB">
        <w:rPr>
          <w:rFonts w:ascii="Times New Roman" w:hAnsi="Times New Roman" w:cs="Times New Roman"/>
          <w:sz w:val="24"/>
          <w:szCs w:val="24"/>
        </w:rPr>
        <w:t xml:space="preserve"> </w:t>
      </w:r>
      <w:r w:rsidR="009F0672">
        <w:rPr>
          <w:rFonts w:ascii="Times New Roman" w:hAnsi="Times New Roman" w:cs="Times New Roman"/>
          <w:sz w:val="24"/>
          <w:szCs w:val="24"/>
        </w:rPr>
        <w:t xml:space="preserve">Strada </w:t>
      </w:r>
      <w:r w:rsidR="003E0073">
        <w:rPr>
          <w:rFonts w:ascii="Times New Roman" w:hAnsi="Times New Roman" w:cs="Times New Roman"/>
          <w:sz w:val="24"/>
          <w:szCs w:val="24"/>
        </w:rPr>
        <w:t>DN15D</w:t>
      </w:r>
      <w:r w:rsidR="009F0672">
        <w:rPr>
          <w:rFonts w:ascii="Times New Roman" w:hAnsi="Times New Roman" w:cs="Times New Roman"/>
          <w:sz w:val="24"/>
          <w:szCs w:val="24"/>
        </w:rPr>
        <w:t xml:space="preserve">, nr. </w:t>
      </w:r>
      <w:r w:rsidR="003E0073">
        <w:rPr>
          <w:rFonts w:ascii="Times New Roman" w:hAnsi="Times New Roman" w:cs="Times New Roman"/>
          <w:sz w:val="24"/>
          <w:szCs w:val="24"/>
        </w:rPr>
        <w:t>1</w:t>
      </w:r>
      <w:r w:rsidR="009F0672">
        <w:rPr>
          <w:rFonts w:ascii="Times New Roman" w:hAnsi="Times New Roman" w:cs="Times New Roman"/>
          <w:sz w:val="24"/>
          <w:szCs w:val="24"/>
        </w:rPr>
        <w:t xml:space="preserve"> - registratură </w:t>
      </w:r>
    </w:p>
    <w:p w14:paraId="69385046" w14:textId="0D6D3C88" w:rsidR="00A33FDB" w:rsidRDefault="009F0672" w:rsidP="009F0672">
      <w:pPr>
        <w:jc w:val="both"/>
        <w:rPr>
          <w:rFonts w:ascii="Times New Roman" w:hAnsi="Times New Roman" w:cs="Times New Roman"/>
          <w:sz w:val="24"/>
          <w:szCs w:val="24"/>
        </w:rPr>
      </w:pPr>
      <w:r>
        <w:rPr>
          <w:rFonts w:ascii="Times New Roman" w:hAnsi="Times New Roman" w:cs="Times New Roman"/>
          <w:sz w:val="24"/>
          <w:szCs w:val="24"/>
        </w:rPr>
        <w:t xml:space="preserve">         </w:t>
      </w:r>
      <w:r w:rsidR="00A33FDB" w:rsidRPr="00A33FDB">
        <w:rPr>
          <w:rFonts w:ascii="Times New Roman" w:hAnsi="Times New Roman" w:cs="Times New Roman"/>
          <w:sz w:val="24"/>
          <w:szCs w:val="24"/>
        </w:rPr>
        <w:t xml:space="preserve">Ședința publică de deschidere și evaluare a ofertelor se va </w:t>
      </w:r>
      <w:r>
        <w:rPr>
          <w:rFonts w:ascii="Times New Roman" w:hAnsi="Times New Roman" w:cs="Times New Roman"/>
          <w:sz w:val="24"/>
          <w:szCs w:val="24"/>
        </w:rPr>
        <w:t xml:space="preserve">desfășura în data de </w:t>
      </w:r>
      <w:r w:rsidR="00CA0391" w:rsidRPr="00CA0391">
        <w:rPr>
          <w:rFonts w:ascii="Times New Roman" w:eastAsia="Calibri" w:hAnsi="Times New Roman" w:cs="Times New Roman"/>
          <w:b/>
          <w:bCs/>
          <w:kern w:val="2"/>
          <w:sz w:val="24"/>
          <w:szCs w:val="24"/>
          <w:lang w:val="es-ES"/>
          <w14:ligatures w14:val="standardContextual"/>
        </w:rPr>
        <w:t>16.10.202</w:t>
      </w:r>
      <w:r w:rsidR="00D15EEC">
        <w:rPr>
          <w:rFonts w:ascii="Times New Roman" w:eastAsia="Calibri" w:hAnsi="Times New Roman" w:cs="Times New Roman"/>
          <w:b/>
          <w:bCs/>
          <w:kern w:val="2"/>
          <w:sz w:val="24"/>
          <w:szCs w:val="24"/>
          <w:lang w:val="es-ES"/>
          <w14:ligatures w14:val="standardContextual"/>
        </w:rPr>
        <w:t>6</w:t>
      </w:r>
      <w:r w:rsidR="00CA0391" w:rsidRPr="00CA0391">
        <w:rPr>
          <w:rFonts w:ascii="Times New Roman" w:eastAsia="Calibri" w:hAnsi="Times New Roman" w:cs="Times New Roman"/>
          <w:b/>
          <w:bCs/>
          <w:kern w:val="2"/>
          <w:sz w:val="24"/>
          <w:szCs w:val="24"/>
          <w:lang w:val="es-ES"/>
          <w14:ligatures w14:val="standardContextual"/>
        </w:rPr>
        <w:t>, ora 1</w:t>
      </w:r>
      <w:r w:rsidR="00CA0391">
        <w:rPr>
          <w:rFonts w:ascii="Times New Roman" w:eastAsia="Calibri" w:hAnsi="Times New Roman" w:cs="Times New Roman"/>
          <w:b/>
          <w:bCs/>
          <w:kern w:val="2"/>
          <w:sz w:val="24"/>
          <w:szCs w:val="24"/>
          <w:lang w:val="es-ES"/>
          <w14:ligatures w14:val="standardContextual"/>
        </w:rPr>
        <w:t>3</w:t>
      </w:r>
      <w:r w:rsidR="00CA0391" w:rsidRPr="00CA0391">
        <w:rPr>
          <w:rFonts w:ascii="Times New Roman" w:eastAsia="Calibri" w:hAnsi="Times New Roman" w:cs="Times New Roman"/>
          <w:b/>
          <w:bCs/>
          <w:kern w:val="2"/>
          <w:sz w:val="24"/>
          <w:szCs w:val="24"/>
          <w:lang w:val="es-ES"/>
          <w14:ligatures w14:val="standardContextual"/>
        </w:rPr>
        <w:t>.00</w:t>
      </w:r>
      <w:r w:rsidR="00A33FDB" w:rsidRPr="00A33FDB">
        <w:rPr>
          <w:rFonts w:ascii="Times New Roman" w:hAnsi="Times New Roman" w:cs="Times New Roman"/>
          <w:sz w:val="24"/>
          <w:szCs w:val="24"/>
        </w:rPr>
        <w:t>,</w:t>
      </w:r>
      <w:r>
        <w:rPr>
          <w:rFonts w:ascii="Times New Roman" w:hAnsi="Times New Roman" w:cs="Times New Roman"/>
          <w:sz w:val="24"/>
          <w:szCs w:val="24"/>
        </w:rPr>
        <w:t xml:space="preserve"> </w:t>
      </w:r>
      <w:r w:rsidR="00A33FDB" w:rsidRPr="00A33FDB">
        <w:rPr>
          <w:rFonts w:ascii="Times New Roman" w:hAnsi="Times New Roman" w:cs="Times New Roman"/>
          <w:sz w:val="24"/>
          <w:szCs w:val="24"/>
        </w:rPr>
        <w:t>în Sala de Ședințe</w:t>
      </w:r>
      <w:r w:rsidR="003E0073">
        <w:rPr>
          <w:rFonts w:ascii="Times New Roman" w:hAnsi="Times New Roman" w:cs="Times New Roman"/>
          <w:sz w:val="24"/>
          <w:szCs w:val="24"/>
        </w:rPr>
        <w:t>.</w:t>
      </w:r>
    </w:p>
    <w:p w14:paraId="306C7B6D" w14:textId="77777777" w:rsidR="00C320FD" w:rsidRPr="00A33FDB" w:rsidRDefault="00C320FD" w:rsidP="009F0672">
      <w:pPr>
        <w:jc w:val="both"/>
        <w:rPr>
          <w:rFonts w:ascii="Times New Roman" w:hAnsi="Times New Roman" w:cs="Times New Roman"/>
          <w:sz w:val="24"/>
          <w:szCs w:val="24"/>
        </w:rPr>
      </w:pPr>
    </w:p>
    <w:p w14:paraId="4CC7D0F3" w14:textId="77777777" w:rsidR="00A33FDB" w:rsidRPr="006960CB" w:rsidRDefault="00A33FDB" w:rsidP="00A33FDB">
      <w:pPr>
        <w:rPr>
          <w:rFonts w:ascii="Times New Roman" w:hAnsi="Times New Roman" w:cs="Times New Roman"/>
          <w:b/>
          <w:sz w:val="24"/>
          <w:szCs w:val="24"/>
        </w:rPr>
      </w:pPr>
      <w:r w:rsidRPr="006960CB">
        <w:rPr>
          <w:rFonts w:ascii="Times New Roman" w:hAnsi="Times New Roman" w:cs="Times New Roman"/>
          <w:b/>
          <w:sz w:val="24"/>
          <w:szCs w:val="24"/>
        </w:rPr>
        <w:t>VIII.</w:t>
      </w:r>
      <w:r w:rsidRPr="006960CB">
        <w:rPr>
          <w:rFonts w:ascii="Times New Roman" w:hAnsi="Times New Roman" w:cs="Times New Roman"/>
          <w:b/>
          <w:sz w:val="24"/>
          <w:szCs w:val="24"/>
        </w:rPr>
        <w:tab/>
        <w:t>INFORMAŢII REFERITOARE LA CLAUZELE CONTRACTUALE OBLIGATORII</w:t>
      </w:r>
    </w:p>
    <w:p w14:paraId="28A7D7A4"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Contractul de închiriere va conține clauze, conform modelului orientativ anexat – Anexa 6 .</w:t>
      </w:r>
    </w:p>
    <w:p w14:paraId="4A086E7E"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 xml:space="preserve"> </w:t>
      </w:r>
    </w:p>
    <w:p w14:paraId="4083AF4A" w14:textId="77777777" w:rsidR="00A33FDB" w:rsidRPr="00A33FDB" w:rsidRDefault="00A33FDB" w:rsidP="00A33FDB">
      <w:pPr>
        <w:rPr>
          <w:rFonts w:ascii="Times New Roman" w:hAnsi="Times New Roman" w:cs="Times New Roman"/>
          <w:sz w:val="24"/>
          <w:szCs w:val="24"/>
        </w:rPr>
      </w:pPr>
    </w:p>
    <w:p w14:paraId="16E889B8" w14:textId="77777777" w:rsidR="00A33FDB" w:rsidRDefault="00A33FDB" w:rsidP="00A33FDB">
      <w:pPr>
        <w:rPr>
          <w:rFonts w:ascii="Times New Roman" w:hAnsi="Times New Roman" w:cs="Times New Roman"/>
          <w:sz w:val="24"/>
          <w:szCs w:val="24"/>
        </w:rPr>
      </w:pPr>
    </w:p>
    <w:p w14:paraId="71F81788" w14:textId="77777777" w:rsidR="006960CB" w:rsidRDefault="006960CB" w:rsidP="00A33FDB">
      <w:pPr>
        <w:rPr>
          <w:rFonts w:ascii="Times New Roman" w:hAnsi="Times New Roman" w:cs="Times New Roman"/>
          <w:sz w:val="24"/>
          <w:szCs w:val="24"/>
        </w:rPr>
      </w:pPr>
    </w:p>
    <w:p w14:paraId="55ABA561" w14:textId="47F43041" w:rsidR="006960CB" w:rsidRDefault="006960CB" w:rsidP="00A33FDB">
      <w:pPr>
        <w:rPr>
          <w:rFonts w:ascii="Times New Roman" w:hAnsi="Times New Roman" w:cs="Times New Roman"/>
          <w:sz w:val="24"/>
          <w:szCs w:val="24"/>
        </w:rPr>
      </w:pPr>
    </w:p>
    <w:p w14:paraId="7DEC17C9" w14:textId="77777777" w:rsidR="00244D1E" w:rsidRDefault="00244D1E" w:rsidP="00A33FDB">
      <w:pPr>
        <w:rPr>
          <w:rFonts w:ascii="Times New Roman" w:hAnsi="Times New Roman" w:cs="Times New Roman"/>
          <w:sz w:val="24"/>
          <w:szCs w:val="24"/>
        </w:rPr>
      </w:pPr>
    </w:p>
    <w:p w14:paraId="34F46683" w14:textId="77777777" w:rsidR="006960CB" w:rsidRDefault="006960CB" w:rsidP="00A33FDB">
      <w:pPr>
        <w:rPr>
          <w:rFonts w:ascii="Times New Roman" w:hAnsi="Times New Roman" w:cs="Times New Roman"/>
          <w:sz w:val="24"/>
          <w:szCs w:val="24"/>
        </w:rPr>
      </w:pPr>
    </w:p>
    <w:p w14:paraId="6ABBF6B3" w14:textId="77777777" w:rsidR="00244D1E" w:rsidRDefault="00244D1E" w:rsidP="00A33FDB">
      <w:pPr>
        <w:rPr>
          <w:rFonts w:ascii="Times New Roman" w:hAnsi="Times New Roman" w:cs="Times New Roman"/>
          <w:sz w:val="24"/>
          <w:szCs w:val="24"/>
        </w:rPr>
      </w:pPr>
    </w:p>
    <w:p w14:paraId="0DD8C239" w14:textId="77777777" w:rsidR="003E0073" w:rsidRDefault="003E0073" w:rsidP="00A33FDB">
      <w:pPr>
        <w:rPr>
          <w:rFonts w:ascii="Times New Roman" w:hAnsi="Times New Roman" w:cs="Times New Roman"/>
          <w:sz w:val="24"/>
          <w:szCs w:val="24"/>
        </w:rPr>
      </w:pPr>
    </w:p>
    <w:p w14:paraId="3E66A95E" w14:textId="77777777" w:rsidR="003E0073" w:rsidRDefault="003E0073" w:rsidP="00A33FDB">
      <w:pPr>
        <w:rPr>
          <w:rFonts w:ascii="Times New Roman" w:hAnsi="Times New Roman" w:cs="Times New Roman"/>
          <w:sz w:val="24"/>
          <w:szCs w:val="24"/>
        </w:rPr>
      </w:pPr>
    </w:p>
    <w:p w14:paraId="51291E5C" w14:textId="77777777" w:rsidR="003E0073" w:rsidRDefault="003E0073" w:rsidP="00A33FDB">
      <w:pPr>
        <w:rPr>
          <w:rFonts w:ascii="Times New Roman" w:hAnsi="Times New Roman" w:cs="Times New Roman"/>
          <w:sz w:val="24"/>
          <w:szCs w:val="24"/>
        </w:rPr>
      </w:pPr>
    </w:p>
    <w:p w14:paraId="6194FC48" w14:textId="77777777" w:rsidR="003E0073" w:rsidRDefault="003E0073" w:rsidP="00A33FDB">
      <w:pPr>
        <w:rPr>
          <w:rFonts w:ascii="Times New Roman" w:hAnsi="Times New Roman" w:cs="Times New Roman"/>
          <w:sz w:val="24"/>
          <w:szCs w:val="24"/>
        </w:rPr>
      </w:pPr>
    </w:p>
    <w:p w14:paraId="17C43B7F" w14:textId="77777777" w:rsidR="003E0073" w:rsidRDefault="003E0073" w:rsidP="00A33FDB">
      <w:pPr>
        <w:rPr>
          <w:rFonts w:ascii="Times New Roman" w:hAnsi="Times New Roman" w:cs="Times New Roman"/>
          <w:sz w:val="24"/>
          <w:szCs w:val="24"/>
        </w:rPr>
      </w:pPr>
    </w:p>
    <w:p w14:paraId="3C4A7576" w14:textId="77777777" w:rsidR="003E0073" w:rsidRDefault="003E0073" w:rsidP="00A33FDB">
      <w:pPr>
        <w:rPr>
          <w:rFonts w:ascii="Times New Roman" w:hAnsi="Times New Roman" w:cs="Times New Roman"/>
          <w:sz w:val="24"/>
          <w:szCs w:val="24"/>
        </w:rPr>
      </w:pPr>
    </w:p>
    <w:p w14:paraId="1790F311" w14:textId="77777777" w:rsidR="003E0073" w:rsidRDefault="003E0073" w:rsidP="00A33FDB">
      <w:pPr>
        <w:rPr>
          <w:rFonts w:ascii="Times New Roman" w:hAnsi="Times New Roman" w:cs="Times New Roman"/>
          <w:sz w:val="24"/>
          <w:szCs w:val="24"/>
        </w:rPr>
      </w:pPr>
    </w:p>
    <w:p w14:paraId="055EF969" w14:textId="77777777" w:rsidR="003E0073" w:rsidRDefault="003E0073" w:rsidP="00A33FDB">
      <w:pPr>
        <w:rPr>
          <w:rFonts w:ascii="Times New Roman" w:hAnsi="Times New Roman" w:cs="Times New Roman"/>
          <w:sz w:val="24"/>
          <w:szCs w:val="24"/>
        </w:rPr>
      </w:pPr>
    </w:p>
    <w:p w14:paraId="4AC3A923" w14:textId="77777777" w:rsidR="003E0073" w:rsidRDefault="003E0073" w:rsidP="00A33FDB">
      <w:pPr>
        <w:rPr>
          <w:rFonts w:ascii="Times New Roman" w:hAnsi="Times New Roman" w:cs="Times New Roman"/>
          <w:sz w:val="24"/>
          <w:szCs w:val="24"/>
        </w:rPr>
      </w:pPr>
    </w:p>
    <w:p w14:paraId="61446441" w14:textId="77777777" w:rsidR="003E0073" w:rsidRDefault="003E0073" w:rsidP="00A33FDB">
      <w:pPr>
        <w:rPr>
          <w:rFonts w:ascii="Times New Roman" w:hAnsi="Times New Roman" w:cs="Times New Roman"/>
          <w:sz w:val="24"/>
          <w:szCs w:val="24"/>
        </w:rPr>
      </w:pPr>
    </w:p>
    <w:p w14:paraId="45A54E6A" w14:textId="77777777" w:rsidR="003E0073" w:rsidRDefault="003E0073" w:rsidP="00A33FDB">
      <w:pPr>
        <w:rPr>
          <w:rFonts w:ascii="Times New Roman" w:hAnsi="Times New Roman" w:cs="Times New Roman"/>
          <w:sz w:val="24"/>
          <w:szCs w:val="24"/>
        </w:rPr>
      </w:pPr>
    </w:p>
    <w:p w14:paraId="25C11BC3" w14:textId="77777777" w:rsidR="003E0073" w:rsidRDefault="003E0073" w:rsidP="00A33FDB">
      <w:pPr>
        <w:rPr>
          <w:rFonts w:ascii="Times New Roman" w:hAnsi="Times New Roman" w:cs="Times New Roman"/>
          <w:sz w:val="24"/>
          <w:szCs w:val="24"/>
        </w:rPr>
      </w:pPr>
    </w:p>
    <w:p w14:paraId="0FDFC1F5" w14:textId="77777777" w:rsidR="003E0073" w:rsidRPr="00A33FDB" w:rsidRDefault="003E0073" w:rsidP="00A33FDB">
      <w:pPr>
        <w:rPr>
          <w:rFonts w:ascii="Times New Roman" w:hAnsi="Times New Roman" w:cs="Times New Roman"/>
          <w:sz w:val="24"/>
          <w:szCs w:val="24"/>
        </w:rPr>
      </w:pPr>
    </w:p>
    <w:p w14:paraId="1F4F42DA" w14:textId="16209FC2" w:rsidR="00A33FDB" w:rsidRPr="00A33FDB" w:rsidRDefault="00BD1807" w:rsidP="00A33FDB">
      <w:pPr>
        <w:rPr>
          <w:rFonts w:ascii="Times New Roman" w:hAnsi="Times New Roman" w:cs="Times New Roman"/>
          <w:sz w:val="24"/>
          <w:szCs w:val="24"/>
        </w:rPr>
      </w:pPr>
      <w:r>
        <w:rPr>
          <w:rFonts w:ascii="Times New Roman" w:hAnsi="Times New Roman" w:cs="Times New Roman"/>
          <w:sz w:val="24"/>
          <w:szCs w:val="24"/>
        </w:rPr>
        <w:t>II.</w:t>
      </w:r>
    </w:p>
    <w:p w14:paraId="3EC47AFD" w14:textId="77777777" w:rsidR="00A33FDB" w:rsidRPr="00A33FDB" w:rsidRDefault="00A33FDB" w:rsidP="00A33FDB">
      <w:pPr>
        <w:rPr>
          <w:rFonts w:ascii="Times New Roman" w:hAnsi="Times New Roman" w:cs="Times New Roman"/>
          <w:sz w:val="24"/>
          <w:szCs w:val="24"/>
        </w:rPr>
      </w:pPr>
    </w:p>
    <w:p w14:paraId="12AF14EE" w14:textId="77777777" w:rsidR="00C062BA" w:rsidRPr="00A0515C" w:rsidRDefault="00C062BA" w:rsidP="00C062BA">
      <w:pPr>
        <w:rPr>
          <w:rFonts w:ascii="Times New Roman" w:hAnsi="Times New Roman" w:cs="Times New Roman"/>
          <w:sz w:val="24"/>
          <w:szCs w:val="24"/>
        </w:rPr>
      </w:pPr>
      <w:r w:rsidRPr="00A0515C">
        <w:rPr>
          <w:rFonts w:ascii="Times New Roman" w:hAnsi="Times New Roman" w:cs="Times New Roman"/>
          <w:sz w:val="24"/>
          <w:szCs w:val="24"/>
        </w:rPr>
        <w:lastRenderedPageBreak/>
        <w:t>Anexa 1</w:t>
      </w:r>
    </w:p>
    <w:p w14:paraId="61C299D8" w14:textId="77777777" w:rsidR="00C062BA" w:rsidRDefault="00C062BA" w:rsidP="00C062BA">
      <w:pPr>
        <w:rPr>
          <w:rFonts w:ascii="Times New Roman" w:hAnsi="Times New Roman" w:cs="Times New Roman"/>
          <w:b/>
          <w:sz w:val="24"/>
          <w:szCs w:val="24"/>
        </w:rPr>
      </w:pPr>
    </w:p>
    <w:p w14:paraId="0194D3D5" w14:textId="77777777" w:rsidR="00A33FDB" w:rsidRPr="00C062BA" w:rsidRDefault="00A33FDB" w:rsidP="00C062BA">
      <w:pPr>
        <w:jc w:val="center"/>
        <w:rPr>
          <w:rFonts w:ascii="Times New Roman" w:hAnsi="Times New Roman" w:cs="Times New Roman"/>
          <w:b/>
          <w:sz w:val="24"/>
          <w:szCs w:val="24"/>
        </w:rPr>
      </w:pPr>
      <w:r w:rsidRPr="00C062BA">
        <w:rPr>
          <w:rFonts w:ascii="Times New Roman" w:hAnsi="Times New Roman" w:cs="Times New Roman"/>
          <w:b/>
          <w:sz w:val="24"/>
          <w:szCs w:val="24"/>
        </w:rPr>
        <w:t>FIŞA OFERTANTULUI</w:t>
      </w:r>
    </w:p>
    <w:p w14:paraId="4647C006" w14:textId="2FF0CDDC" w:rsidR="003E0073" w:rsidRDefault="003E0073" w:rsidP="003E0073">
      <w:pPr>
        <w:pStyle w:val="Titlu"/>
        <w:ind w:left="287"/>
      </w:pPr>
      <w:r>
        <w:t>Privind închirierea</w:t>
      </w:r>
      <w:r>
        <w:rPr>
          <w:spacing w:val="1"/>
        </w:rPr>
        <w:t xml:space="preserve"> </w:t>
      </w:r>
      <w:r>
        <w:t>prin procedura de licitatie publica a</w:t>
      </w:r>
      <w:r>
        <w:rPr>
          <w:spacing w:val="1"/>
        </w:rPr>
        <w:t xml:space="preserve"> </w:t>
      </w:r>
      <w:r>
        <w:t>unui spațiu cu destinația</w:t>
      </w:r>
      <w:r>
        <w:rPr>
          <w:spacing w:val="-67"/>
        </w:rPr>
        <w:t xml:space="preserve"> </w:t>
      </w:r>
      <w:r>
        <w:t>cabinet medical- medicină de familie(</w:t>
      </w:r>
      <w:r>
        <w:rPr>
          <w:i/>
        </w:rPr>
        <w:t xml:space="preserve">Cabinet  </w:t>
      </w:r>
      <w:r w:rsidR="00D15EEC">
        <w:rPr>
          <w:i/>
        </w:rPr>
        <w:t>1</w:t>
      </w:r>
      <w:r>
        <w:t>) , din incinta</w:t>
      </w:r>
      <w:r>
        <w:rPr>
          <w:spacing w:val="1"/>
        </w:rPr>
        <w:t xml:space="preserve"> </w:t>
      </w:r>
      <w:r>
        <w:rPr>
          <w:i/>
        </w:rPr>
        <w:t>Dispensarului</w:t>
      </w:r>
      <w:r>
        <w:rPr>
          <w:i/>
          <w:spacing w:val="1"/>
        </w:rPr>
        <w:t xml:space="preserve"> </w:t>
      </w:r>
      <w:r>
        <w:rPr>
          <w:i/>
        </w:rPr>
        <w:t>medical</w:t>
      </w:r>
      <w:r>
        <w:rPr>
          <w:i/>
          <w:spacing w:val="67"/>
        </w:rPr>
        <w:t xml:space="preserve"> </w:t>
      </w:r>
      <w:r>
        <w:t>ce</w:t>
      </w:r>
      <w:r>
        <w:rPr>
          <w:spacing w:val="-1"/>
        </w:rPr>
        <w:t xml:space="preserve"> </w:t>
      </w:r>
      <w:r>
        <w:t>aparține</w:t>
      </w:r>
      <w:r>
        <w:rPr>
          <w:spacing w:val="-4"/>
        </w:rPr>
        <w:t xml:space="preserve"> </w:t>
      </w:r>
      <w:r>
        <w:t>domeniului privat</w:t>
      </w:r>
      <w:r>
        <w:rPr>
          <w:spacing w:val="69"/>
        </w:rPr>
        <w:t xml:space="preserve"> </w:t>
      </w:r>
      <w:r>
        <w:t>al comunei Todiresti ,</w:t>
      </w:r>
      <w:r>
        <w:rPr>
          <w:spacing w:val="-3"/>
        </w:rPr>
        <w:t xml:space="preserve"> </w:t>
      </w:r>
      <w:r>
        <w:t>situat</w:t>
      </w:r>
      <w:r>
        <w:rPr>
          <w:spacing w:val="-4"/>
        </w:rPr>
        <w:t xml:space="preserve"> </w:t>
      </w:r>
      <w:r>
        <w:t xml:space="preserve">în Comuna Todiresti, sat Todiresti , înscris în Cartea </w:t>
      </w:r>
      <w:r>
        <w:rPr>
          <w:spacing w:val="-67"/>
        </w:rPr>
        <w:t xml:space="preserve"> </w:t>
      </w:r>
      <w:r>
        <w:t>Funciară</w:t>
      </w:r>
      <w:r>
        <w:rPr>
          <w:spacing w:val="69"/>
        </w:rPr>
        <w:t xml:space="preserve"> </w:t>
      </w:r>
      <w:r>
        <w:t>nr.</w:t>
      </w:r>
      <w:r>
        <w:rPr>
          <w:spacing w:val="-5"/>
        </w:rPr>
        <w:t xml:space="preserve"> </w:t>
      </w:r>
      <w:r>
        <w:t>70049</w:t>
      </w:r>
      <w:r>
        <w:rPr>
          <w:spacing w:val="1"/>
        </w:rPr>
        <w:t xml:space="preserve"> </w:t>
      </w:r>
      <w:r>
        <w:t>Todiresti,</w:t>
      </w:r>
      <w:r>
        <w:rPr>
          <w:spacing w:val="-1"/>
        </w:rPr>
        <w:t xml:space="preserve"> </w:t>
      </w:r>
      <w:r>
        <w:t>județul Vaslui</w:t>
      </w:r>
    </w:p>
    <w:p w14:paraId="386C1146" w14:textId="77777777" w:rsidR="00C062BA" w:rsidRPr="00A33FDB" w:rsidRDefault="00C062BA" w:rsidP="00A33FDB">
      <w:pPr>
        <w:rPr>
          <w:rFonts w:ascii="Times New Roman" w:hAnsi="Times New Roman" w:cs="Times New Roman"/>
          <w:sz w:val="24"/>
          <w:szCs w:val="24"/>
        </w:rPr>
      </w:pPr>
    </w:p>
    <w:p w14:paraId="24DF816C"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1)</w:t>
      </w:r>
      <w:r w:rsidRPr="00A33FDB">
        <w:rPr>
          <w:rFonts w:ascii="Times New Roman" w:hAnsi="Times New Roman" w:cs="Times New Roman"/>
          <w:sz w:val="24"/>
          <w:szCs w:val="24"/>
        </w:rPr>
        <w:tab/>
        <w:t xml:space="preserve">Ofertant  </w:t>
      </w:r>
      <w:r w:rsidRPr="00A33FDB">
        <w:rPr>
          <w:rFonts w:ascii="Times New Roman" w:hAnsi="Times New Roman" w:cs="Times New Roman"/>
          <w:sz w:val="24"/>
          <w:szCs w:val="24"/>
        </w:rPr>
        <w:tab/>
      </w:r>
    </w:p>
    <w:p w14:paraId="2D74E1A7"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2)</w:t>
      </w:r>
      <w:r w:rsidRPr="00A33FDB">
        <w:rPr>
          <w:rFonts w:ascii="Times New Roman" w:hAnsi="Times New Roman" w:cs="Times New Roman"/>
          <w:sz w:val="24"/>
          <w:szCs w:val="24"/>
        </w:rPr>
        <w:tab/>
        <w:t xml:space="preserve">Sediul societăţii/persoană fizica autorizată/CMI  </w:t>
      </w:r>
      <w:r w:rsidRPr="00A33FDB">
        <w:rPr>
          <w:rFonts w:ascii="Times New Roman" w:hAnsi="Times New Roman" w:cs="Times New Roman"/>
          <w:sz w:val="24"/>
          <w:szCs w:val="24"/>
        </w:rPr>
        <w:tab/>
      </w:r>
    </w:p>
    <w:p w14:paraId="7801A034"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3)</w:t>
      </w:r>
      <w:r w:rsidRPr="00A33FDB">
        <w:rPr>
          <w:rFonts w:ascii="Times New Roman" w:hAnsi="Times New Roman" w:cs="Times New Roman"/>
          <w:sz w:val="24"/>
          <w:szCs w:val="24"/>
        </w:rPr>
        <w:tab/>
        <w:t xml:space="preserve">Telefon  </w:t>
      </w:r>
      <w:r w:rsidRPr="00A33FDB">
        <w:rPr>
          <w:rFonts w:ascii="Times New Roman" w:hAnsi="Times New Roman" w:cs="Times New Roman"/>
          <w:sz w:val="24"/>
          <w:szCs w:val="24"/>
        </w:rPr>
        <w:tab/>
      </w:r>
    </w:p>
    <w:p w14:paraId="716BD13D"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4)</w:t>
      </w:r>
      <w:r w:rsidRPr="00A33FDB">
        <w:rPr>
          <w:rFonts w:ascii="Times New Roman" w:hAnsi="Times New Roman" w:cs="Times New Roman"/>
          <w:sz w:val="24"/>
          <w:szCs w:val="24"/>
        </w:rPr>
        <w:tab/>
        <w:t xml:space="preserve">Reprezentant legal  </w:t>
      </w:r>
      <w:r w:rsidRPr="00A33FDB">
        <w:rPr>
          <w:rFonts w:ascii="Times New Roman" w:hAnsi="Times New Roman" w:cs="Times New Roman"/>
          <w:sz w:val="24"/>
          <w:szCs w:val="24"/>
        </w:rPr>
        <w:tab/>
      </w:r>
    </w:p>
    <w:p w14:paraId="50471628"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5)</w:t>
      </w:r>
      <w:r w:rsidRPr="00A33FDB">
        <w:rPr>
          <w:rFonts w:ascii="Times New Roman" w:hAnsi="Times New Roman" w:cs="Times New Roman"/>
          <w:sz w:val="24"/>
          <w:szCs w:val="24"/>
        </w:rPr>
        <w:tab/>
        <w:t xml:space="preserve">Funcţia  </w:t>
      </w:r>
      <w:r w:rsidRPr="00A33FDB">
        <w:rPr>
          <w:rFonts w:ascii="Times New Roman" w:hAnsi="Times New Roman" w:cs="Times New Roman"/>
          <w:sz w:val="24"/>
          <w:szCs w:val="24"/>
        </w:rPr>
        <w:tab/>
      </w:r>
    </w:p>
    <w:p w14:paraId="5229E641"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6)</w:t>
      </w:r>
      <w:r w:rsidRPr="00A33FDB">
        <w:rPr>
          <w:rFonts w:ascii="Times New Roman" w:hAnsi="Times New Roman" w:cs="Times New Roman"/>
          <w:sz w:val="24"/>
          <w:szCs w:val="24"/>
        </w:rPr>
        <w:tab/>
        <w:t xml:space="preserve">Cod fiscal  </w:t>
      </w:r>
      <w:r w:rsidRPr="00A33FDB">
        <w:rPr>
          <w:rFonts w:ascii="Times New Roman" w:hAnsi="Times New Roman" w:cs="Times New Roman"/>
          <w:sz w:val="24"/>
          <w:szCs w:val="24"/>
        </w:rPr>
        <w:tab/>
      </w:r>
    </w:p>
    <w:p w14:paraId="2C7330C5"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7)</w:t>
      </w:r>
      <w:r w:rsidRPr="00A33FDB">
        <w:rPr>
          <w:rFonts w:ascii="Times New Roman" w:hAnsi="Times New Roman" w:cs="Times New Roman"/>
          <w:sz w:val="24"/>
          <w:szCs w:val="24"/>
        </w:rPr>
        <w:tab/>
        <w:t xml:space="preserve">Nr. Înregistrare la Registrul Comerţului  </w:t>
      </w:r>
      <w:r w:rsidRPr="00A33FDB">
        <w:rPr>
          <w:rFonts w:ascii="Times New Roman" w:hAnsi="Times New Roman" w:cs="Times New Roman"/>
          <w:sz w:val="24"/>
          <w:szCs w:val="24"/>
        </w:rPr>
        <w:tab/>
      </w:r>
    </w:p>
    <w:p w14:paraId="5A22B148"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8)</w:t>
      </w:r>
      <w:r w:rsidRPr="00A33FDB">
        <w:rPr>
          <w:rFonts w:ascii="Times New Roman" w:hAnsi="Times New Roman" w:cs="Times New Roman"/>
          <w:sz w:val="24"/>
          <w:szCs w:val="24"/>
        </w:rPr>
        <w:tab/>
        <w:t xml:space="preserve">Nr. Cont  </w:t>
      </w:r>
      <w:r w:rsidRPr="00A33FDB">
        <w:rPr>
          <w:rFonts w:ascii="Times New Roman" w:hAnsi="Times New Roman" w:cs="Times New Roman"/>
          <w:sz w:val="24"/>
          <w:szCs w:val="24"/>
        </w:rPr>
        <w:tab/>
      </w:r>
    </w:p>
    <w:p w14:paraId="7FF80E70"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9)</w:t>
      </w:r>
      <w:r w:rsidRPr="00A33FDB">
        <w:rPr>
          <w:rFonts w:ascii="Times New Roman" w:hAnsi="Times New Roman" w:cs="Times New Roman"/>
          <w:sz w:val="24"/>
          <w:szCs w:val="24"/>
        </w:rPr>
        <w:tab/>
        <w:t xml:space="preserve">Banca  </w:t>
      </w:r>
      <w:r w:rsidRPr="00A33FDB">
        <w:rPr>
          <w:rFonts w:ascii="Times New Roman" w:hAnsi="Times New Roman" w:cs="Times New Roman"/>
          <w:sz w:val="24"/>
          <w:szCs w:val="24"/>
        </w:rPr>
        <w:tab/>
      </w:r>
    </w:p>
    <w:p w14:paraId="6A4EE57B"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10)</w:t>
      </w:r>
      <w:r w:rsidRPr="00A33FDB">
        <w:rPr>
          <w:rFonts w:ascii="Times New Roman" w:hAnsi="Times New Roman" w:cs="Times New Roman"/>
          <w:sz w:val="24"/>
          <w:szCs w:val="24"/>
        </w:rPr>
        <w:tab/>
        <w:t xml:space="preserve">Capitalul social (mil. lei)  </w:t>
      </w:r>
      <w:r w:rsidRPr="00A33FDB">
        <w:rPr>
          <w:rFonts w:ascii="Times New Roman" w:hAnsi="Times New Roman" w:cs="Times New Roman"/>
          <w:sz w:val="24"/>
          <w:szCs w:val="24"/>
        </w:rPr>
        <w:tab/>
      </w:r>
    </w:p>
    <w:p w14:paraId="6FC69731"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11)</w:t>
      </w:r>
      <w:r w:rsidRPr="00A33FDB">
        <w:rPr>
          <w:rFonts w:ascii="Times New Roman" w:hAnsi="Times New Roman" w:cs="Times New Roman"/>
          <w:sz w:val="24"/>
          <w:szCs w:val="24"/>
        </w:rPr>
        <w:tab/>
        <w:t xml:space="preserve">Cifra de afaceri (mil. lei)  </w:t>
      </w:r>
      <w:r w:rsidRPr="00A33FDB">
        <w:rPr>
          <w:rFonts w:ascii="Times New Roman" w:hAnsi="Times New Roman" w:cs="Times New Roman"/>
          <w:sz w:val="24"/>
          <w:szCs w:val="24"/>
        </w:rPr>
        <w:tab/>
      </w:r>
    </w:p>
    <w:p w14:paraId="30A32824"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12)</w:t>
      </w:r>
      <w:r w:rsidRPr="00A33FDB">
        <w:rPr>
          <w:rFonts w:ascii="Times New Roman" w:hAnsi="Times New Roman" w:cs="Times New Roman"/>
          <w:sz w:val="24"/>
          <w:szCs w:val="24"/>
        </w:rPr>
        <w:tab/>
        <w:t xml:space="preserve">Sediul sucursalelor (filialelor) locale –dacă este cazul  </w:t>
      </w:r>
      <w:r w:rsidRPr="00A33FDB">
        <w:rPr>
          <w:rFonts w:ascii="Times New Roman" w:hAnsi="Times New Roman" w:cs="Times New Roman"/>
          <w:sz w:val="24"/>
          <w:szCs w:val="24"/>
        </w:rPr>
        <w:tab/>
      </w:r>
    </w:p>
    <w:p w14:paraId="7E47B1EF"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13)</w:t>
      </w:r>
      <w:r w:rsidRPr="00A33FDB">
        <w:rPr>
          <w:rFonts w:ascii="Times New Roman" w:hAnsi="Times New Roman" w:cs="Times New Roman"/>
          <w:sz w:val="24"/>
          <w:szCs w:val="24"/>
        </w:rPr>
        <w:tab/>
        <w:t xml:space="preserve">Certificatele de înmatriculare a sucursalelor locale  </w:t>
      </w:r>
      <w:r w:rsidRPr="00A33FDB">
        <w:rPr>
          <w:rFonts w:ascii="Times New Roman" w:hAnsi="Times New Roman" w:cs="Times New Roman"/>
          <w:sz w:val="24"/>
          <w:szCs w:val="24"/>
        </w:rPr>
        <w:tab/>
      </w:r>
    </w:p>
    <w:p w14:paraId="1F821B42"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w:t>
      </w:r>
    </w:p>
    <w:p w14:paraId="5D5C6926"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w:t>
      </w:r>
    </w:p>
    <w:p w14:paraId="3D3ABD28"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w:t>
      </w:r>
    </w:p>
    <w:p w14:paraId="11778605" w14:textId="77777777" w:rsidR="00A33FDB" w:rsidRPr="00A33FDB" w:rsidRDefault="00A33FDB" w:rsidP="00A33FDB">
      <w:pPr>
        <w:rPr>
          <w:rFonts w:ascii="Times New Roman" w:hAnsi="Times New Roman" w:cs="Times New Roman"/>
          <w:sz w:val="24"/>
          <w:szCs w:val="24"/>
        </w:rPr>
      </w:pPr>
    </w:p>
    <w:p w14:paraId="315D232B" w14:textId="77777777" w:rsidR="00A33FDB" w:rsidRPr="00A33FDB" w:rsidRDefault="00A33FDB" w:rsidP="00A33FDB">
      <w:pPr>
        <w:rPr>
          <w:rFonts w:ascii="Times New Roman" w:hAnsi="Times New Roman" w:cs="Times New Roman"/>
          <w:sz w:val="24"/>
          <w:szCs w:val="24"/>
        </w:rPr>
      </w:pPr>
    </w:p>
    <w:p w14:paraId="5D1AE8AF" w14:textId="77777777" w:rsidR="00A33FDB" w:rsidRPr="00A33FDB" w:rsidRDefault="00A33FDB" w:rsidP="00A33FDB">
      <w:pPr>
        <w:rPr>
          <w:rFonts w:ascii="Times New Roman" w:hAnsi="Times New Roman" w:cs="Times New Roman"/>
          <w:sz w:val="24"/>
          <w:szCs w:val="24"/>
        </w:rPr>
      </w:pPr>
    </w:p>
    <w:p w14:paraId="6C5D6706" w14:textId="77777777" w:rsidR="00A33FDB" w:rsidRPr="00A33FDB" w:rsidRDefault="00A33FDB" w:rsidP="00A33FDB">
      <w:pPr>
        <w:rPr>
          <w:rFonts w:ascii="Times New Roman" w:hAnsi="Times New Roman" w:cs="Times New Roman"/>
          <w:sz w:val="24"/>
          <w:szCs w:val="24"/>
        </w:rPr>
      </w:pPr>
    </w:p>
    <w:p w14:paraId="56464F22"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Data</w:t>
      </w:r>
      <w:r w:rsidRPr="00A33FDB">
        <w:rPr>
          <w:rFonts w:ascii="Times New Roman" w:hAnsi="Times New Roman" w:cs="Times New Roman"/>
          <w:sz w:val="24"/>
          <w:szCs w:val="24"/>
        </w:rPr>
        <w:tab/>
      </w:r>
      <w:r w:rsidRPr="00A33FDB">
        <w:rPr>
          <w:rFonts w:ascii="Times New Roman" w:hAnsi="Times New Roman" w:cs="Times New Roman"/>
          <w:sz w:val="24"/>
          <w:szCs w:val="24"/>
        </w:rPr>
        <w:tab/>
        <w:t>Ofertant</w:t>
      </w:r>
    </w:p>
    <w:p w14:paraId="6256B23A" w14:textId="77777777" w:rsidR="00A33FDB" w:rsidRPr="00A33FDB" w:rsidRDefault="00A33FDB" w:rsidP="00A33FDB">
      <w:pPr>
        <w:rPr>
          <w:rFonts w:ascii="Times New Roman" w:hAnsi="Times New Roman" w:cs="Times New Roman"/>
          <w:sz w:val="24"/>
          <w:szCs w:val="24"/>
        </w:rPr>
      </w:pPr>
    </w:p>
    <w:p w14:paraId="330043F9" w14:textId="77777777" w:rsidR="00A33FDB" w:rsidRPr="00A33FDB" w:rsidRDefault="00A33FDB" w:rsidP="00A33FDB">
      <w:pPr>
        <w:rPr>
          <w:rFonts w:ascii="Times New Roman" w:hAnsi="Times New Roman" w:cs="Times New Roman"/>
          <w:sz w:val="24"/>
          <w:szCs w:val="24"/>
        </w:rPr>
      </w:pPr>
    </w:p>
    <w:p w14:paraId="2C3C6653"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L.S.</w:t>
      </w:r>
    </w:p>
    <w:p w14:paraId="242E40D7"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 xml:space="preserve"> </w:t>
      </w:r>
    </w:p>
    <w:p w14:paraId="1D7A44E9" w14:textId="77777777" w:rsidR="00A33FDB" w:rsidRDefault="00A33FDB" w:rsidP="00A33FDB">
      <w:pPr>
        <w:rPr>
          <w:rFonts w:ascii="Times New Roman" w:hAnsi="Times New Roman" w:cs="Times New Roman"/>
          <w:sz w:val="24"/>
          <w:szCs w:val="24"/>
        </w:rPr>
      </w:pPr>
    </w:p>
    <w:p w14:paraId="76B25916" w14:textId="77777777" w:rsidR="00C062BA" w:rsidRDefault="00C062BA" w:rsidP="00A33FDB">
      <w:pPr>
        <w:rPr>
          <w:rFonts w:ascii="Times New Roman" w:hAnsi="Times New Roman" w:cs="Times New Roman"/>
          <w:sz w:val="24"/>
          <w:szCs w:val="24"/>
        </w:rPr>
      </w:pPr>
    </w:p>
    <w:p w14:paraId="331094E8" w14:textId="77777777" w:rsidR="00C062BA" w:rsidRDefault="00C062BA" w:rsidP="00A33FDB">
      <w:pPr>
        <w:rPr>
          <w:rFonts w:ascii="Times New Roman" w:hAnsi="Times New Roman" w:cs="Times New Roman"/>
          <w:sz w:val="24"/>
          <w:szCs w:val="24"/>
        </w:rPr>
      </w:pPr>
    </w:p>
    <w:p w14:paraId="1E2D621F" w14:textId="77777777" w:rsidR="00C062BA" w:rsidRDefault="00C062BA" w:rsidP="00A33FDB">
      <w:pPr>
        <w:rPr>
          <w:rFonts w:ascii="Times New Roman" w:hAnsi="Times New Roman" w:cs="Times New Roman"/>
          <w:sz w:val="24"/>
          <w:szCs w:val="24"/>
        </w:rPr>
      </w:pPr>
    </w:p>
    <w:p w14:paraId="4E1A10EF" w14:textId="77777777" w:rsidR="00C062BA" w:rsidRDefault="00C062BA" w:rsidP="00A33FDB">
      <w:pPr>
        <w:rPr>
          <w:rFonts w:ascii="Times New Roman" w:hAnsi="Times New Roman" w:cs="Times New Roman"/>
          <w:sz w:val="24"/>
          <w:szCs w:val="24"/>
        </w:rPr>
      </w:pPr>
    </w:p>
    <w:p w14:paraId="59087A36" w14:textId="77777777" w:rsidR="00C062BA" w:rsidRDefault="00C062BA" w:rsidP="00A33FDB">
      <w:pPr>
        <w:rPr>
          <w:rFonts w:ascii="Times New Roman" w:hAnsi="Times New Roman" w:cs="Times New Roman"/>
          <w:sz w:val="24"/>
          <w:szCs w:val="24"/>
        </w:rPr>
      </w:pPr>
    </w:p>
    <w:p w14:paraId="35455E35" w14:textId="77777777" w:rsidR="00C062BA" w:rsidRDefault="00C062BA" w:rsidP="00A33FDB">
      <w:pPr>
        <w:rPr>
          <w:rFonts w:ascii="Times New Roman" w:hAnsi="Times New Roman" w:cs="Times New Roman"/>
          <w:sz w:val="24"/>
          <w:szCs w:val="24"/>
        </w:rPr>
      </w:pPr>
    </w:p>
    <w:p w14:paraId="413BE302" w14:textId="77777777" w:rsidR="00C062BA" w:rsidRDefault="00C062BA" w:rsidP="00A33FDB">
      <w:pPr>
        <w:rPr>
          <w:rFonts w:ascii="Times New Roman" w:hAnsi="Times New Roman" w:cs="Times New Roman"/>
          <w:sz w:val="24"/>
          <w:szCs w:val="24"/>
        </w:rPr>
      </w:pPr>
    </w:p>
    <w:p w14:paraId="31808FB4" w14:textId="77777777" w:rsidR="00C062BA" w:rsidRDefault="00C062BA" w:rsidP="00A33FDB">
      <w:pPr>
        <w:rPr>
          <w:rFonts w:ascii="Times New Roman" w:hAnsi="Times New Roman" w:cs="Times New Roman"/>
          <w:sz w:val="24"/>
          <w:szCs w:val="24"/>
        </w:rPr>
      </w:pPr>
    </w:p>
    <w:p w14:paraId="2C15CD46" w14:textId="77777777" w:rsidR="00C062BA" w:rsidRDefault="00C062BA" w:rsidP="00A33FDB">
      <w:pPr>
        <w:rPr>
          <w:rFonts w:ascii="Times New Roman" w:hAnsi="Times New Roman" w:cs="Times New Roman"/>
          <w:sz w:val="24"/>
          <w:szCs w:val="24"/>
        </w:rPr>
      </w:pPr>
    </w:p>
    <w:p w14:paraId="5B70CAF3" w14:textId="77777777" w:rsidR="00C062BA" w:rsidRDefault="00C062BA" w:rsidP="00A33FDB">
      <w:pPr>
        <w:rPr>
          <w:rFonts w:ascii="Times New Roman" w:hAnsi="Times New Roman" w:cs="Times New Roman"/>
          <w:sz w:val="24"/>
          <w:szCs w:val="24"/>
        </w:rPr>
      </w:pPr>
    </w:p>
    <w:p w14:paraId="1126A1EC" w14:textId="77777777" w:rsidR="00C062BA" w:rsidRDefault="00C062BA" w:rsidP="00A33FDB">
      <w:pPr>
        <w:rPr>
          <w:rFonts w:ascii="Times New Roman" w:hAnsi="Times New Roman" w:cs="Times New Roman"/>
          <w:sz w:val="24"/>
          <w:szCs w:val="24"/>
        </w:rPr>
      </w:pPr>
    </w:p>
    <w:p w14:paraId="121EA5D1" w14:textId="77777777" w:rsidR="00C062BA" w:rsidRDefault="00C062BA" w:rsidP="00A33FDB">
      <w:pPr>
        <w:rPr>
          <w:rFonts w:ascii="Times New Roman" w:hAnsi="Times New Roman" w:cs="Times New Roman"/>
          <w:sz w:val="24"/>
          <w:szCs w:val="24"/>
        </w:rPr>
      </w:pPr>
    </w:p>
    <w:p w14:paraId="3CCBF68D" w14:textId="77777777" w:rsidR="00C062BA" w:rsidRDefault="00C062BA" w:rsidP="00A33FDB">
      <w:pPr>
        <w:rPr>
          <w:rFonts w:ascii="Times New Roman" w:hAnsi="Times New Roman" w:cs="Times New Roman"/>
          <w:sz w:val="24"/>
          <w:szCs w:val="24"/>
        </w:rPr>
      </w:pPr>
    </w:p>
    <w:p w14:paraId="77BE5ED4" w14:textId="77777777" w:rsidR="00C062BA" w:rsidRDefault="00C062BA" w:rsidP="00A33FDB">
      <w:pPr>
        <w:rPr>
          <w:rFonts w:ascii="Times New Roman" w:hAnsi="Times New Roman" w:cs="Times New Roman"/>
          <w:sz w:val="24"/>
          <w:szCs w:val="24"/>
        </w:rPr>
      </w:pPr>
    </w:p>
    <w:p w14:paraId="5D48E286" w14:textId="77777777" w:rsidR="00C062BA" w:rsidRDefault="00C062BA" w:rsidP="00A33FDB">
      <w:pPr>
        <w:rPr>
          <w:rFonts w:ascii="Times New Roman" w:hAnsi="Times New Roman" w:cs="Times New Roman"/>
          <w:sz w:val="24"/>
          <w:szCs w:val="24"/>
        </w:rPr>
      </w:pPr>
    </w:p>
    <w:p w14:paraId="50272417" w14:textId="77777777" w:rsidR="00C062BA" w:rsidRDefault="00C062BA" w:rsidP="00A33FDB">
      <w:pPr>
        <w:rPr>
          <w:rFonts w:ascii="Times New Roman" w:hAnsi="Times New Roman" w:cs="Times New Roman"/>
          <w:sz w:val="24"/>
          <w:szCs w:val="24"/>
        </w:rPr>
      </w:pPr>
    </w:p>
    <w:p w14:paraId="08A07866" w14:textId="77777777" w:rsidR="00C062BA" w:rsidRDefault="00C062BA" w:rsidP="00A33FDB">
      <w:pPr>
        <w:rPr>
          <w:rFonts w:ascii="Times New Roman" w:hAnsi="Times New Roman" w:cs="Times New Roman"/>
          <w:sz w:val="24"/>
          <w:szCs w:val="24"/>
        </w:rPr>
      </w:pPr>
    </w:p>
    <w:p w14:paraId="0F37A611" w14:textId="77777777" w:rsidR="00C062BA" w:rsidRDefault="00C062BA" w:rsidP="00A33FDB">
      <w:pPr>
        <w:rPr>
          <w:rFonts w:ascii="Times New Roman" w:hAnsi="Times New Roman" w:cs="Times New Roman"/>
          <w:sz w:val="24"/>
          <w:szCs w:val="24"/>
        </w:rPr>
      </w:pPr>
    </w:p>
    <w:p w14:paraId="64EA98D0" w14:textId="77777777" w:rsidR="00C062BA" w:rsidRPr="00A33FDB" w:rsidRDefault="00C062BA" w:rsidP="00A33FDB">
      <w:pPr>
        <w:rPr>
          <w:rFonts w:ascii="Times New Roman" w:hAnsi="Times New Roman" w:cs="Times New Roman"/>
          <w:sz w:val="24"/>
          <w:szCs w:val="24"/>
        </w:rPr>
      </w:pPr>
      <w:r>
        <w:rPr>
          <w:rFonts w:ascii="Times New Roman" w:hAnsi="Times New Roman" w:cs="Times New Roman"/>
          <w:sz w:val="24"/>
          <w:szCs w:val="24"/>
        </w:rPr>
        <w:t>Anexa 2</w:t>
      </w:r>
    </w:p>
    <w:p w14:paraId="16F55E13" w14:textId="77777777" w:rsidR="00A33FDB" w:rsidRPr="00A33FDB" w:rsidRDefault="00A33FDB" w:rsidP="00A33FDB">
      <w:pPr>
        <w:rPr>
          <w:rFonts w:ascii="Times New Roman" w:hAnsi="Times New Roman" w:cs="Times New Roman"/>
          <w:sz w:val="24"/>
          <w:szCs w:val="24"/>
        </w:rPr>
      </w:pPr>
    </w:p>
    <w:p w14:paraId="5E26B1B4" w14:textId="77777777" w:rsidR="00A33FDB" w:rsidRPr="00C062BA" w:rsidRDefault="00A33FDB" w:rsidP="00C062BA">
      <w:pPr>
        <w:jc w:val="center"/>
        <w:rPr>
          <w:rFonts w:ascii="Times New Roman" w:hAnsi="Times New Roman" w:cs="Times New Roman"/>
          <w:b/>
          <w:sz w:val="24"/>
          <w:szCs w:val="24"/>
        </w:rPr>
      </w:pPr>
      <w:r w:rsidRPr="00C062BA">
        <w:rPr>
          <w:rFonts w:ascii="Times New Roman" w:hAnsi="Times New Roman" w:cs="Times New Roman"/>
          <w:b/>
          <w:sz w:val="24"/>
          <w:szCs w:val="24"/>
        </w:rPr>
        <w:t>DECLARAŢIE DE PARTICIPARE</w:t>
      </w:r>
    </w:p>
    <w:p w14:paraId="0D7C2614" w14:textId="77777777" w:rsidR="00A33FDB" w:rsidRPr="00A33FDB" w:rsidRDefault="00A33FDB" w:rsidP="00A33FDB">
      <w:pPr>
        <w:rPr>
          <w:rFonts w:ascii="Times New Roman" w:hAnsi="Times New Roman" w:cs="Times New Roman"/>
          <w:sz w:val="24"/>
          <w:szCs w:val="24"/>
        </w:rPr>
      </w:pPr>
    </w:p>
    <w:p w14:paraId="499E7AC6" w14:textId="25E010C8" w:rsidR="003E0073" w:rsidRDefault="003E0073" w:rsidP="003E0073">
      <w:pPr>
        <w:pStyle w:val="Titlu"/>
        <w:ind w:left="287"/>
      </w:pPr>
      <w:r>
        <w:t>Privind închirierea</w:t>
      </w:r>
      <w:r>
        <w:rPr>
          <w:spacing w:val="1"/>
        </w:rPr>
        <w:t xml:space="preserve"> </w:t>
      </w:r>
      <w:r>
        <w:t>prin procedura de licitatie publica a</w:t>
      </w:r>
      <w:r>
        <w:rPr>
          <w:spacing w:val="1"/>
        </w:rPr>
        <w:t xml:space="preserve"> </w:t>
      </w:r>
      <w:r>
        <w:t>unui spațiu cu destinația</w:t>
      </w:r>
      <w:r>
        <w:rPr>
          <w:spacing w:val="-67"/>
        </w:rPr>
        <w:t xml:space="preserve"> </w:t>
      </w:r>
      <w:r>
        <w:t>cabinet medical- medicină de familie(</w:t>
      </w:r>
      <w:r>
        <w:rPr>
          <w:i/>
        </w:rPr>
        <w:t xml:space="preserve">Cabinet </w:t>
      </w:r>
      <w:r w:rsidR="00D15EEC">
        <w:rPr>
          <w:i/>
        </w:rPr>
        <w:t>1</w:t>
      </w:r>
      <w:r>
        <w:t>) , din incinta</w:t>
      </w:r>
      <w:r>
        <w:rPr>
          <w:spacing w:val="1"/>
        </w:rPr>
        <w:t xml:space="preserve"> </w:t>
      </w:r>
      <w:r>
        <w:rPr>
          <w:i/>
        </w:rPr>
        <w:t>Dispensarului</w:t>
      </w:r>
      <w:r>
        <w:rPr>
          <w:i/>
          <w:spacing w:val="1"/>
        </w:rPr>
        <w:t xml:space="preserve"> </w:t>
      </w:r>
      <w:r>
        <w:rPr>
          <w:i/>
        </w:rPr>
        <w:t>medical</w:t>
      </w:r>
      <w:r>
        <w:rPr>
          <w:i/>
          <w:spacing w:val="67"/>
        </w:rPr>
        <w:t xml:space="preserve"> </w:t>
      </w:r>
      <w:r>
        <w:t>ce</w:t>
      </w:r>
      <w:r>
        <w:rPr>
          <w:spacing w:val="-1"/>
        </w:rPr>
        <w:t xml:space="preserve"> </w:t>
      </w:r>
      <w:r>
        <w:t>aparține</w:t>
      </w:r>
      <w:r>
        <w:rPr>
          <w:spacing w:val="-4"/>
        </w:rPr>
        <w:t xml:space="preserve"> </w:t>
      </w:r>
      <w:r>
        <w:t>domeniului privat</w:t>
      </w:r>
      <w:r>
        <w:rPr>
          <w:spacing w:val="69"/>
        </w:rPr>
        <w:t xml:space="preserve"> </w:t>
      </w:r>
      <w:r>
        <w:t>al comunei Todiresti ,</w:t>
      </w:r>
      <w:r>
        <w:rPr>
          <w:spacing w:val="-3"/>
        </w:rPr>
        <w:t xml:space="preserve"> </w:t>
      </w:r>
      <w:r>
        <w:t>situat</w:t>
      </w:r>
      <w:r>
        <w:rPr>
          <w:spacing w:val="-4"/>
        </w:rPr>
        <w:t xml:space="preserve"> </w:t>
      </w:r>
      <w:r>
        <w:t xml:space="preserve">în Comuna Todiresti, sat Todiresti , înscris în Cartea </w:t>
      </w:r>
      <w:r>
        <w:rPr>
          <w:spacing w:val="-67"/>
        </w:rPr>
        <w:t xml:space="preserve"> </w:t>
      </w:r>
      <w:r>
        <w:t>Funciară</w:t>
      </w:r>
      <w:r>
        <w:rPr>
          <w:spacing w:val="69"/>
        </w:rPr>
        <w:t xml:space="preserve"> </w:t>
      </w:r>
      <w:r>
        <w:t>nr.</w:t>
      </w:r>
      <w:r>
        <w:rPr>
          <w:spacing w:val="-5"/>
        </w:rPr>
        <w:t xml:space="preserve"> </w:t>
      </w:r>
      <w:r>
        <w:t>70049</w:t>
      </w:r>
      <w:r>
        <w:rPr>
          <w:spacing w:val="1"/>
        </w:rPr>
        <w:t xml:space="preserve"> </w:t>
      </w:r>
      <w:r>
        <w:t>Todiresti,</w:t>
      </w:r>
      <w:r>
        <w:rPr>
          <w:spacing w:val="-1"/>
        </w:rPr>
        <w:t xml:space="preserve"> </w:t>
      </w:r>
      <w:r>
        <w:t>județul Vaslui</w:t>
      </w:r>
    </w:p>
    <w:p w14:paraId="6179EC38" w14:textId="77777777" w:rsidR="00A33FDB" w:rsidRPr="00A33FDB" w:rsidRDefault="00A33FDB" w:rsidP="00A33FDB">
      <w:pPr>
        <w:rPr>
          <w:rFonts w:ascii="Times New Roman" w:hAnsi="Times New Roman" w:cs="Times New Roman"/>
          <w:sz w:val="24"/>
          <w:szCs w:val="24"/>
        </w:rPr>
      </w:pPr>
    </w:p>
    <w:p w14:paraId="1D67FA43"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 xml:space="preserve">Către,  </w:t>
      </w:r>
      <w:r w:rsidRPr="00A33FDB">
        <w:rPr>
          <w:rFonts w:ascii="Times New Roman" w:hAnsi="Times New Roman" w:cs="Times New Roman"/>
          <w:sz w:val="24"/>
          <w:szCs w:val="24"/>
        </w:rPr>
        <w:tab/>
      </w:r>
    </w:p>
    <w:p w14:paraId="38F88E9E" w14:textId="77777777" w:rsidR="00A33FDB" w:rsidRPr="00A33FDB" w:rsidRDefault="00A33FDB" w:rsidP="00A33FDB">
      <w:pPr>
        <w:rPr>
          <w:rFonts w:ascii="Times New Roman" w:hAnsi="Times New Roman" w:cs="Times New Roman"/>
          <w:sz w:val="24"/>
          <w:szCs w:val="24"/>
        </w:rPr>
      </w:pPr>
    </w:p>
    <w:p w14:paraId="328418AB" w14:textId="16C4E268" w:rsidR="00A33FDB" w:rsidRPr="00A33FDB" w:rsidRDefault="00C062BA" w:rsidP="00A33FDB">
      <w:pPr>
        <w:rPr>
          <w:rFonts w:ascii="Times New Roman" w:hAnsi="Times New Roman" w:cs="Times New Roman"/>
          <w:sz w:val="24"/>
          <w:szCs w:val="24"/>
        </w:rPr>
      </w:pPr>
      <w:r>
        <w:rPr>
          <w:rFonts w:ascii="Times New Roman" w:hAnsi="Times New Roman" w:cs="Times New Roman"/>
          <w:sz w:val="24"/>
          <w:szCs w:val="24"/>
        </w:rPr>
        <w:t xml:space="preserve">UAT Comuna </w:t>
      </w:r>
      <w:r w:rsidR="003E0073">
        <w:rPr>
          <w:rFonts w:ascii="Times New Roman" w:hAnsi="Times New Roman" w:cs="Times New Roman"/>
          <w:sz w:val="24"/>
          <w:szCs w:val="24"/>
        </w:rPr>
        <w:t>Todiresti</w:t>
      </w:r>
    </w:p>
    <w:p w14:paraId="10B326B9" w14:textId="77777777" w:rsidR="00A33FDB" w:rsidRPr="00A33FDB" w:rsidRDefault="00A33FDB" w:rsidP="00A33FDB">
      <w:pPr>
        <w:rPr>
          <w:rFonts w:ascii="Times New Roman" w:hAnsi="Times New Roman" w:cs="Times New Roman"/>
          <w:sz w:val="24"/>
          <w:szCs w:val="24"/>
        </w:rPr>
      </w:pPr>
    </w:p>
    <w:p w14:paraId="43E14F70"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Urmare a anunţul publicitar apărut în publicaţia</w:t>
      </w:r>
      <w:r w:rsidR="00C062BA">
        <w:rPr>
          <w:rFonts w:ascii="Times New Roman" w:hAnsi="Times New Roman" w:cs="Times New Roman"/>
          <w:sz w:val="24"/>
          <w:szCs w:val="24"/>
        </w:rPr>
        <w:t>.................</w:t>
      </w:r>
      <w:r w:rsidRPr="00A33FDB">
        <w:rPr>
          <w:rFonts w:ascii="Times New Roman" w:hAnsi="Times New Roman" w:cs="Times New Roman"/>
          <w:sz w:val="24"/>
          <w:szCs w:val="24"/>
        </w:rPr>
        <w:tab/>
        <w:t>din data</w:t>
      </w:r>
      <w:r w:rsidR="00C062BA">
        <w:rPr>
          <w:rFonts w:ascii="Times New Roman" w:hAnsi="Times New Roman" w:cs="Times New Roman"/>
          <w:sz w:val="24"/>
          <w:szCs w:val="24"/>
        </w:rPr>
        <w:t xml:space="preserve"> </w:t>
      </w:r>
      <w:r w:rsidRPr="00A33FDB">
        <w:rPr>
          <w:rFonts w:ascii="Times New Roman" w:hAnsi="Times New Roman" w:cs="Times New Roman"/>
          <w:sz w:val="24"/>
          <w:szCs w:val="24"/>
        </w:rPr>
        <w:t xml:space="preserve">de </w:t>
      </w:r>
      <w:r w:rsidR="00C062BA">
        <w:rPr>
          <w:rFonts w:ascii="Times New Roman" w:hAnsi="Times New Roman" w:cs="Times New Roman"/>
          <w:sz w:val="24"/>
          <w:szCs w:val="24"/>
        </w:rPr>
        <w:t>..............</w:t>
      </w:r>
      <w:r w:rsidRPr="00A33FDB">
        <w:rPr>
          <w:rFonts w:ascii="Times New Roman" w:hAnsi="Times New Roman" w:cs="Times New Roman"/>
          <w:sz w:val="24"/>
          <w:szCs w:val="24"/>
        </w:rPr>
        <w:tab/>
      </w:r>
    </w:p>
    <w:p w14:paraId="35B1596C" w14:textId="77777777" w:rsidR="00A33FDB" w:rsidRPr="00A33FDB" w:rsidRDefault="00A33FDB" w:rsidP="00A33FDB">
      <w:pPr>
        <w:rPr>
          <w:rFonts w:ascii="Times New Roman" w:hAnsi="Times New Roman" w:cs="Times New Roman"/>
          <w:sz w:val="24"/>
          <w:szCs w:val="24"/>
        </w:rPr>
      </w:pPr>
    </w:p>
    <w:p w14:paraId="6FC066FD" w14:textId="77777777" w:rsidR="00A33FDB" w:rsidRPr="00A33FDB" w:rsidRDefault="00A33FDB" w:rsidP="00A33FDB">
      <w:pPr>
        <w:rPr>
          <w:rFonts w:ascii="Times New Roman" w:hAnsi="Times New Roman" w:cs="Times New Roman"/>
          <w:sz w:val="24"/>
          <w:szCs w:val="24"/>
        </w:rPr>
      </w:pPr>
    </w:p>
    <w:p w14:paraId="433BE12F" w14:textId="77777777" w:rsidR="00A33FDB" w:rsidRPr="00A33FDB" w:rsidRDefault="00A33FDB" w:rsidP="00A33FDB">
      <w:pPr>
        <w:rPr>
          <w:rFonts w:ascii="Times New Roman" w:hAnsi="Times New Roman" w:cs="Times New Roman"/>
          <w:sz w:val="24"/>
          <w:szCs w:val="24"/>
        </w:rPr>
      </w:pPr>
    </w:p>
    <w:p w14:paraId="6B3AA9DA"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Prin prezenta,</w:t>
      </w:r>
    </w:p>
    <w:p w14:paraId="449311F9" w14:textId="77777777" w:rsidR="00A33FDB" w:rsidRPr="00A33FDB" w:rsidRDefault="00A33FDB" w:rsidP="00A33FDB">
      <w:pPr>
        <w:rPr>
          <w:rFonts w:ascii="Times New Roman" w:hAnsi="Times New Roman" w:cs="Times New Roman"/>
          <w:sz w:val="24"/>
          <w:szCs w:val="24"/>
        </w:rPr>
      </w:pPr>
    </w:p>
    <w:p w14:paraId="59254802"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(denumirea/numele și prenumele ofertantului)</w:t>
      </w:r>
    </w:p>
    <w:p w14:paraId="06486AAB" w14:textId="77777777" w:rsidR="00A33FDB" w:rsidRPr="00A33FDB" w:rsidRDefault="00A33FDB" w:rsidP="00A33FDB">
      <w:pPr>
        <w:rPr>
          <w:rFonts w:ascii="Times New Roman" w:hAnsi="Times New Roman" w:cs="Times New Roman"/>
          <w:sz w:val="24"/>
          <w:szCs w:val="24"/>
        </w:rPr>
      </w:pPr>
    </w:p>
    <w:p w14:paraId="2330D1DA" w14:textId="451D0D80"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manifest intenţia fermă de participare la licitaţia publică deschisă pentru închiriere, prin licitaţie publică deschisă, a spațiului cu destinația de cabinet medical</w:t>
      </w:r>
      <w:r w:rsidR="00C062BA">
        <w:rPr>
          <w:rFonts w:ascii="Times New Roman" w:hAnsi="Times New Roman" w:cs="Times New Roman"/>
          <w:sz w:val="24"/>
          <w:szCs w:val="24"/>
        </w:rPr>
        <w:t xml:space="preserve"> OBIECTUL 1 , </w:t>
      </w:r>
      <w:r w:rsidRPr="00A33FDB">
        <w:rPr>
          <w:rFonts w:ascii="Times New Roman" w:hAnsi="Times New Roman" w:cs="Times New Roman"/>
          <w:sz w:val="24"/>
          <w:szCs w:val="24"/>
        </w:rPr>
        <w:t>înscris în CF</w:t>
      </w:r>
      <w:r w:rsidR="00C062BA">
        <w:rPr>
          <w:rFonts w:ascii="Times New Roman" w:hAnsi="Times New Roman" w:cs="Times New Roman"/>
          <w:sz w:val="24"/>
          <w:szCs w:val="24"/>
        </w:rPr>
        <w:t xml:space="preserve"> </w:t>
      </w:r>
      <w:r w:rsidR="003E0073">
        <w:rPr>
          <w:rFonts w:ascii="Times New Roman" w:hAnsi="Times New Roman" w:cs="Times New Roman"/>
          <w:sz w:val="24"/>
          <w:szCs w:val="24"/>
        </w:rPr>
        <w:t>70049</w:t>
      </w:r>
      <w:r w:rsidRPr="00A33FDB">
        <w:rPr>
          <w:rFonts w:ascii="Times New Roman" w:hAnsi="Times New Roman" w:cs="Times New Roman"/>
          <w:sz w:val="24"/>
          <w:szCs w:val="24"/>
        </w:rPr>
        <w:t>,</w:t>
      </w:r>
    </w:p>
    <w:p w14:paraId="22EF66B9" w14:textId="688DDAE3"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organizată în şedinţă publică la data</w:t>
      </w:r>
      <w:r w:rsidRPr="00A33FDB">
        <w:rPr>
          <w:rFonts w:ascii="Times New Roman" w:hAnsi="Times New Roman" w:cs="Times New Roman"/>
          <w:sz w:val="24"/>
          <w:szCs w:val="24"/>
        </w:rPr>
        <w:tab/>
      </w:r>
      <w:r w:rsidR="003E0073">
        <w:rPr>
          <w:rFonts w:ascii="Times New Roman" w:hAnsi="Times New Roman" w:cs="Times New Roman"/>
          <w:sz w:val="24"/>
          <w:szCs w:val="24"/>
        </w:rPr>
        <w:t>......</w:t>
      </w:r>
      <w:r w:rsidR="00C062BA">
        <w:rPr>
          <w:rFonts w:ascii="Times New Roman" w:hAnsi="Times New Roman" w:cs="Times New Roman"/>
          <w:sz w:val="24"/>
          <w:szCs w:val="24"/>
        </w:rPr>
        <w:t xml:space="preserve">, </w:t>
      </w:r>
      <w:r w:rsidRPr="00A33FDB">
        <w:rPr>
          <w:rFonts w:ascii="Times New Roman" w:hAnsi="Times New Roman" w:cs="Times New Roman"/>
          <w:sz w:val="24"/>
          <w:szCs w:val="24"/>
        </w:rPr>
        <w:t>ora</w:t>
      </w:r>
      <w:r w:rsidR="00C062BA">
        <w:rPr>
          <w:rFonts w:ascii="Times New Roman" w:hAnsi="Times New Roman" w:cs="Times New Roman"/>
          <w:sz w:val="24"/>
          <w:szCs w:val="24"/>
        </w:rPr>
        <w:t xml:space="preserve"> 09</w:t>
      </w:r>
      <w:r w:rsidR="00C062BA" w:rsidRPr="003E0073">
        <w:rPr>
          <w:rFonts w:ascii="Times New Roman" w:hAnsi="Times New Roman" w:cs="Times New Roman"/>
          <w:sz w:val="24"/>
          <w:szCs w:val="24"/>
          <w:lang w:val="es-ES"/>
        </w:rPr>
        <w:t>:30</w:t>
      </w:r>
      <w:r w:rsidRPr="00A33FDB">
        <w:rPr>
          <w:rFonts w:ascii="Times New Roman" w:hAnsi="Times New Roman" w:cs="Times New Roman"/>
          <w:sz w:val="24"/>
          <w:szCs w:val="24"/>
        </w:rPr>
        <w:tab/>
        <w:t xml:space="preserve">de către </w:t>
      </w:r>
      <w:r w:rsidR="00C062BA">
        <w:rPr>
          <w:rFonts w:ascii="Times New Roman" w:hAnsi="Times New Roman" w:cs="Times New Roman"/>
          <w:sz w:val="24"/>
          <w:szCs w:val="24"/>
        </w:rPr>
        <w:t xml:space="preserve">Comuna </w:t>
      </w:r>
      <w:r w:rsidR="003E0073">
        <w:rPr>
          <w:rFonts w:ascii="Times New Roman" w:hAnsi="Times New Roman" w:cs="Times New Roman"/>
          <w:sz w:val="24"/>
          <w:szCs w:val="24"/>
        </w:rPr>
        <w:t>Todiresti</w:t>
      </w:r>
    </w:p>
    <w:p w14:paraId="55448878" w14:textId="77777777" w:rsidR="00A33FDB" w:rsidRPr="00A33FDB" w:rsidRDefault="00A33FDB" w:rsidP="00A33FDB">
      <w:pPr>
        <w:rPr>
          <w:rFonts w:ascii="Times New Roman" w:hAnsi="Times New Roman" w:cs="Times New Roman"/>
          <w:sz w:val="24"/>
          <w:szCs w:val="24"/>
        </w:rPr>
      </w:pPr>
    </w:p>
    <w:p w14:paraId="41344573" w14:textId="77777777" w:rsidR="00A33FDB" w:rsidRPr="00A33FDB" w:rsidRDefault="00A33FDB" w:rsidP="00C062BA">
      <w:pPr>
        <w:jc w:val="both"/>
        <w:rPr>
          <w:rFonts w:ascii="Times New Roman" w:hAnsi="Times New Roman" w:cs="Times New Roman"/>
          <w:sz w:val="24"/>
          <w:szCs w:val="24"/>
        </w:rPr>
      </w:pPr>
      <w:r w:rsidRPr="00A33FDB">
        <w:rPr>
          <w:rFonts w:ascii="Times New Roman" w:hAnsi="Times New Roman" w:cs="Times New Roman"/>
          <w:sz w:val="24"/>
          <w:szCs w:val="24"/>
        </w:rPr>
        <w:t>Am luat cunoştinţă de condiţiile de participare la licitaţie, a condiţiilor pentru încetarea contractului, a condiţiilor respingerii ofertei, de pierdere a garanţiei de participare la licitaţie, prevăzute în Documentația de atribuire şi îmi asum responsabilitatea pierderii lor în condiţiile stabilite.</w:t>
      </w:r>
    </w:p>
    <w:p w14:paraId="0D592F29" w14:textId="77777777" w:rsidR="00A33FDB" w:rsidRPr="00A33FDB" w:rsidRDefault="00A33FDB" w:rsidP="00A33FDB">
      <w:pPr>
        <w:rPr>
          <w:rFonts w:ascii="Times New Roman" w:hAnsi="Times New Roman" w:cs="Times New Roman"/>
          <w:sz w:val="24"/>
          <w:szCs w:val="24"/>
        </w:rPr>
      </w:pPr>
    </w:p>
    <w:p w14:paraId="3172FE54" w14:textId="77777777" w:rsidR="00A33FDB" w:rsidRPr="00A33FDB" w:rsidRDefault="00A33FDB" w:rsidP="00C062BA">
      <w:pPr>
        <w:jc w:val="both"/>
        <w:rPr>
          <w:rFonts w:ascii="Times New Roman" w:hAnsi="Times New Roman" w:cs="Times New Roman"/>
          <w:sz w:val="24"/>
          <w:szCs w:val="24"/>
        </w:rPr>
      </w:pPr>
      <w:r w:rsidRPr="00A33FDB">
        <w:rPr>
          <w:rFonts w:ascii="Times New Roman" w:hAnsi="Times New Roman" w:cs="Times New Roman"/>
          <w:sz w:val="24"/>
          <w:szCs w:val="24"/>
        </w:rPr>
        <w:t>La locul, data şi ora indicată de dumneavoastră pentru şedinţa publică în numele meu va participa dl.</w:t>
      </w:r>
      <w:r w:rsidR="00C062BA">
        <w:rPr>
          <w:rFonts w:ascii="Times New Roman" w:hAnsi="Times New Roman" w:cs="Times New Roman"/>
          <w:sz w:val="24"/>
          <w:szCs w:val="24"/>
        </w:rPr>
        <w:t>............................,</w:t>
      </w:r>
      <w:r w:rsidRPr="00A33FDB">
        <w:rPr>
          <w:rFonts w:ascii="Times New Roman" w:hAnsi="Times New Roman" w:cs="Times New Roman"/>
          <w:sz w:val="24"/>
          <w:szCs w:val="24"/>
        </w:rPr>
        <w:t xml:space="preserve"> posesor al CI/BI Seria </w:t>
      </w:r>
      <w:r w:rsidR="00C062BA">
        <w:rPr>
          <w:rFonts w:ascii="Times New Roman" w:hAnsi="Times New Roman" w:cs="Times New Roman"/>
          <w:sz w:val="24"/>
          <w:szCs w:val="24"/>
        </w:rPr>
        <w:t>.......</w:t>
      </w:r>
      <w:r w:rsidRPr="00A33FDB">
        <w:rPr>
          <w:rFonts w:ascii="Times New Roman" w:hAnsi="Times New Roman" w:cs="Times New Roman"/>
          <w:sz w:val="24"/>
          <w:szCs w:val="24"/>
        </w:rPr>
        <w:t xml:space="preserve"> , Nr.</w:t>
      </w:r>
      <w:r w:rsidR="00C062BA">
        <w:rPr>
          <w:rFonts w:ascii="Times New Roman" w:hAnsi="Times New Roman" w:cs="Times New Roman"/>
          <w:sz w:val="24"/>
          <w:szCs w:val="24"/>
        </w:rPr>
        <w:t>.......</w:t>
      </w:r>
      <w:r w:rsidRPr="00A33FDB">
        <w:rPr>
          <w:rFonts w:ascii="Times New Roman" w:hAnsi="Times New Roman" w:cs="Times New Roman"/>
          <w:sz w:val="24"/>
          <w:szCs w:val="24"/>
        </w:rPr>
        <w:tab/>
        <w:t xml:space="preserve">, împuternicit </w:t>
      </w:r>
      <w:r w:rsidR="00C062BA">
        <w:rPr>
          <w:rFonts w:ascii="Times New Roman" w:hAnsi="Times New Roman" w:cs="Times New Roman"/>
          <w:sz w:val="24"/>
          <w:szCs w:val="24"/>
        </w:rPr>
        <w:t xml:space="preserve"> (dacă este cazul) </w:t>
      </w:r>
      <w:r w:rsidRPr="00A33FDB">
        <w:rPr>
          <w:rFonts w:ascii="Times New Roman" w:hAnsi="Times New Roman" w:cs="Times New Roman"/>
          <w:sz w:val="24"/>
          <w:szCs w:val="24"/>
        </w:rPr>
        <w:t xml:space="preserve">prin    Procura    Notarială    </w:t>
      </w:r>
      <w:r w:rsidR="00C062BA">
        <w:rPr>
          <w:rFonts w:ascii="Times New Roman" w:hAnsi="Times New Roman" w:cs="Times New Roman"/>
          <w:sz w:val="24"/>
          <w:szCs w:val="24"/>
        </w:rPr>
        <w:t>nr.........</w:t>
      </w:r>
      <w:r w:rsidRPr="00A33FDB">
        <w:rPr>
          <w:rFonts w:ascii="Times New Roman" w:hAnsi="Times New Roman" w:cs="Times New Roman"/>
          <w:sz w:val="24"/>
          <w:szCs w:val="24"/>
        </w:rPr>
        <w:t xml:space="preserve">,    din data </w:t>
      </w:r>
      <w:r w:rsidR="00C062BA">
        <w:rPr>
          <w:rFonts w:ascii="Times New Roman" w:hAnsi="Times New Roman" w:cs="Times New Roman"/>
          <w:sz w:val="24"/>
          <w:szCs w:val="24"/>
        </w:rPr>
        <w:t xml:space="preserve">de..........  </w:t>
      </w:r>
      <w:r w:rsidRPr="00A33FDB">
        <w:rPr>
          <w:rFonts w:ascii="Times New Roman" w:hAnsi="Times New Roman" w:cs="Times New Roman"/>
          <w:sz w:val="24"/>
          <w:szCs w:val="24"/>
        </w:rPr>
        <w:t>, emisa de</w:t>
      </w:r>
      <w:r w:rsidRPr="00A33FDB">
        <w:rPr>
          <w:rFonts w:ascii="Times New Roman" w:hAnsi="Times New Roman" w:cs="Times New Roman"/>
          <w:sz w:val="24"/>
          <w:szCs w:val="24"/>
        </w:rPr>
        <w:tab/>
      </w:r>
      <w:r w:rsidR="00C062BA">
        <w:rPr>
          <w:rFonts w:ascii="Times New Roman" w:hAnsi="Times New Roman" w:cs="Times New Roman"/>
          <w:sz w:val="24"/>
          <w:szCs w:val="24"/>
        </w:rPr>
        <w:t>.........................</w:t>
      </w:r>
      <w:r w:rsidRPr="00A33FDB">
        <w:rPr>
          <w:rFonts w:ascii="Times New Roman" w:hAnsi="Times New Roman" w:cs="Times New Roman"/>
          <w:sz w:val="24"/>
          <w:szCs w:val="24"/>
        </w:rPr>
        <w:t>, să mă reprezinte şi să semneze actele încheiate cu această ocazie.</w:t>
      </w:r>
    </w:p>
    <w:p w14:paraId="2393AC77" w14:textId="77777777" w:rsidR="00A33FDB" w:rsidRPr="00A33FDB" w:rsidRDefault="00A33FDB" w:rsidP="00A33FDB">
      <w:pPr>
        <w:rPr>
          <w:rFonts w:ascii="Times New Roman" w:hAnsi="Times New Roman" w:cs="Times New Roman"/>
          <w:sz w:val="24"/>
          <w:szCs w:val="24"/>
        </w:rPr>
      </w:pPr>
    </w:p>
    <w:p w14:paraId="734C23CC" w14:textId="77777777" w:rsidR="00A33FDB" w:rsidRPr="00A33FDB" w:rsidRDefault="00A33FDB" w:rsidP="00A33FDB">
      <w:pPr>
        <w:rPr>
          <w:rFonts w:ascii="Times New Roman" w:hAnsi="Times New Roman" w:cs="Times New Roman"/>
          <w:sz w:val="24"/>
          <w:szCs w:val="24"/>
        </w:rPr>
      </w:pPr>
    </w:p>
    <w:p w14:paraId="4B064FC1" w14:textId="77777777" w:rsidR="00A33FDB" w:rsidRPr="00A33FDB" w:rsidRDefault="00A33FDB" w:rsidP="00A33FDB">
      <w:pPr>
        <w:rPr>
          <w:rFonts w:ascii="Times New Roman" w:hAnsi="Times New Roman" w:cs="Times New Roman"/>
          <w:sz w:val="24"/>
          <w:szCs w:val="24"/>
        </w:rPr>
      </w:pPr>
    </w:p>
    <w:p w14:paraId="4C2E88B0" w14:textId="77777777" w:rsidR="00A33FDB" w:rsidRPr="00A33FDB" w:rsidRDefault="00A33FDB" w:rsidP="00A33FDB">
      <w:pPr>
        <w:rPr>
          <w:rFonts w:ascii="Times New Roman" w:hAnsi="Times New Roman" w:cs="Times New Roman"/>
          <w:sz w:val="24"/>
          <w:szCs w:val="24"/>
        </w:rPr>
      </w:pPr>
    </w:p>
    <w:p w14:paraId="303E9F28" w14:textId="77777777" w:rsidR="00A33FDB" w:rsidRPr="00A33FDB" w:rsidRDefault="00A33FDB" w:rsidP="00A33FDB">
      <w:pPr>
        <w:rPr>
          <w:rFonts w:ascii="Times New Roman" w:hAnsi="Times New Roman" w:cs="Times New Roman"/>
          <w:sz w:val="24"/>
          <w:szCs w:val="24"/>
        </w:rPr>
      </w:pPr>
    </w:p>
    <w:p w14:paraId="6D6C857D" w14:textId="77777777" w:rsid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Data</w:t>
      </w:r>
      <w:r w:rsidRPr="00A33FDB">
        <w:rPr>
          <w:rFonts w:ascii="Times New Roman" w:hAnsi="Times New Roman" w:cs="Times New Roman"/>
          <w:sz w:val="24"/>
          <w:szCs w:val="24"/>
        </w:rPr>
        <w:tab/>
      </w:r>
      <w:r w:rsidRPr="00A33FDB">
        <w:rPr>
          <w:rFonts w:ascii="Times New Roman" w:hAnsi="Times New Roman" w:cs="Times New Roman"/>
          <w:sz w:val="24"/>
          <w:szCs w:val="24"/>
        </w:rPr>
        <w:tab/>
        <w:t>Ofertant</w:t>
      </w:r>
    </w:p>
    <w:p w14:paraId="774A02F2" w14:textId="77777777" w:rsidR="00C062BA" w:rsidRDefault="00C062BA" w:rsidP="00A33FDB">
      <w:pPr>
        <w:rPr>
          <w:rFonts w:ascii="Times New Roman" w:hAnsi="Times New Roman" w:cs="Times New Roman"/>
          <w:sz w:val="24"/>
          <w:szCs w:val="24"/>
        </w:rPr>
      </w:pPr>
    </w:p>
    <w:p w14:paraId="6D5FE58A" w14:textId="77777777" w:rsidR="00C062BA" w:rsidRDefault="00C062BA" w:rsidP="00A33FDB">
      <w:pPr>
        <w:rPr>
          <w:rFonts w:ascii="Times New Roman" w:hAnsi="Times New Roman" w:cs="Times New Roman"/>
          <w:sz w:val="24"/>
          <w:szCs w:val="24"/>
        </w:rPr>
      </w:pPr>
    </w:p>
    <w:p w14:paraId="12F5C111" w14:textId="77777777" w:rsidR="00C062BA" w:rsidRDefault="00C062BA" w:rsidP="00A33FDB">
      <w:pPr>
        <w:rPr>
          <w:rFonts w:ascii="Times New Roman" w:hAnsi="Times New Roman" w:cs="Times New Roman"/>
          <w:sz w:val="24"/>
          <w:szCs w:val="24"/>
        </w:rPr>
      </w:pPr>
    </w:p>
    <w:p w14:paraId="78FC6C3C" w14:textId="77777777" w:rsidR="00C062BA" w:rsidRDefault="00C062BA" w:rsidP="00A33FDB">
      <w:pPr>
        <w:rPr>
          <w:rFonts w:ascii="Times New Roman" w:hAnsi="Times New Roman" w:cs="Times New Roman"/>
          <w:sz w:val="24"/>
          <w:szCs w:val="24"/>
        </w:rPr>
      </w:pPr>
    </w:p>
    <w:p w14:paraId="06D12972" w14:textId="77777777" w:rsidR="00C062BA" w:rsidRDefault="00C062BA" w:rsidP="00A33FDB">
      <w:pPr>
        <w:rPr>
          <w:rFonts w:ascii="Times New Roman" w:hAnsi="Times New Roman" w:cs="Times New Roman"/>
          <w:sz w:val="24"/>
          <w:szCs w:val="24"/>
        </w:rPr>
      </w:pPr>
    </w:p>
    <w:p w14:paraId="212FA068" w14:textId="77777777" w:rsidR="00C062BA" w:rsidRDefault="00C062BA" w:rsidP="00A33FDB">
      <w:pPr>
        <w:rPr>
          <w:rFonts w:ascii="Times New Roman" w:hAnsi="Times New Roman" w:cs="Times New Roman"/>
          <w:sz w:val="24"/>
          <w:szCs w:val="24"/>
        </w:rPr>
      </w:pPr>
    </w:p>
    <w:p w14:paraId="3B296CC7" w14:textId="77777777" w:rsidR="00C062BA" w:rsidRDefault="00C062BA" w:rsidP="00A33FDB">
      <w:pPr>
        <w:rPr>
          <w:rFonts w:ascii="Times New Roman" w:hAnsi="Times New Roman" w:cs="Times New Roman"/>
          <w:sz w:val="24"/>
          <w:szCs w:val="24"/>
        </w:rPr>
      </w:pPr>
    </w:p>
    <w:p w14:paraId="3F3EF492" w14:textId="77777777" w:rsidR="00C062BA" w:rsidRDefault="00C062BA" w:rsidP="00A33FDB">
      <w:pPr>
        <w:rPr>
          <w:rFonts w:ascii="Times New Roman" w:hAnsi="Times New Roman" w:cs="Times New Roman"/>
          <w:sz w:val="24"/>
          <w:szCs w:val="24"/>
        </w:rPr>
      </w:pPr>
    </w:p>
    <w:p w14:paraId="6D395C8E" w14:textId="77777777" w:rsidR="00C062BA" w:rsidRDefault="00C062BA" w:rsidP="00A33FDB">
      <w:pPr>
        <w:rPr>
          <w:rFonts w:ascii="Times New Roman" w:hAnsi="Times New Roman" w:cs="Times New Roman"/>
          <w:sz w:val="24"/>
          <w:szCs w:val="24"/>
        </w:rPr>
      </w:pPr>
    </w:p>
    <w:p w14:paraId="4CA0936B" w14:textId="77777777" w:rsidR="00C062BA" w:rsidRDefault="00C062BA" w:rsidP="00A33FDB">
      <w:pPr>
        <w:rPr>
          <w:rFonts w:ascii="Times New Roman" w:hAnsi="Times New Roman" w:cs="Times New Roman"/>
          <w:sz w:val="24"/>
          <w:szCs w:val="24"/>
        </w:rPr>
      </w:pPr>
    </w:p>
    <w:p w14:paraId="47445600" w14:textId="77777777" w:rsidR="00C062BA" w:rsidRDefault="00C062BA" w:rsidP="00A33FDB">
      <w:pPr>
        <w:rPr>
          <w:rFonts w:ascii="Times New Roman" w:hAnsi="Times New Roman" w:cs="Times New Roman"/>
          <w:sz w:val="24"/>
          <w:szCs w:val="24"/>
        </w:rPr>
      </w:pPr>
    </w:p>
    <w:p w14:paraId="23A40795" w14:textId="77777777" w:rsidR="00C062BA" w:rsidRPr="00A33FDB" w:rsidRDefault="00C062BA" w:rsidP="00A33FDB">
      <w:pPr>
        <w:rPr>
          <w:rFonts w:ascii="Times New Roman" w:hAnsi="Times New Roman" w:cs="Times New Roman"/>
          <w:sz w:val="24"/>
          <w:szCs w:val="24"/>
        </w:rPr>
      </w:pPr>
    </w:p>
    <w:p w14:paraId="66C3A0D7"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 xml:space="preserve"> </w:t>
      </w:r>
    </w:p>
    <w:p w14:paraId="79FE3D68"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ANEXA 3</w:t>
      </w:r>
    </w:p>
    <w:p w14:paraId="2986AECD" w14:textId="77777777" w:rsidR="00A33FDB" w:rsidRPr="00A33FDB" w:rsidRDefault="00A33FDB" w:rsidP="00A33FDB">
      <w:pPr>
        <w:rPr>
          <w:rFonts w:ascii="Times New Roman" w:hAnsi="Times New Roman" w:cs="Times New Roman"/>
          <w:sz w:val="24"/>
          <w:szCs w:val="24"/>
        </w:rPr>
      </w:pPr>
    </w:p>
    <w:p w14:paraId="2EECB73B" w14:textId="77777777" w:rsidR="00A33FDB" w:rsidRPr="00A33FDB" w:rsidRDefault="00A33FDB" w:rsidP="00A33FDB">
      <w:pPr>
        <w:rPr>
          <w:rFonts w:ascii="Times New Roman" w:hAnsi="Times New Roman" w:cs="Times New Roman"/>
          <w:sz w:val="24"/>
          <w:szCs w:val="24"/>
        </w:rPr>
      </w:pPr>
    </w:p>
    <w:p w14:paraId="4A3E1438" w14:textId="77777777" w:rsidR="00A33FDB" w:rsidRDefault="00A33FDB" w:rsidP="00C062BA">
      <w:pPr>
        <w:jc w:val="center"/>
        <w:rPr>
          <w:rFonts w:ascii="Times New Roman" w:hAnsi="Times New Roman" w:cs="Times New Roman"/>
          <w:sz w:val="24"/>
          <w:szCs w:val="24"/>
        </w:rPr>
      </w:pPr>
      <w:r w:rsidRPr="00A33FDB">
        <w:rPr>
          <w:rFonts w:ascii="Times New Roman" w:hAnsi="Times New Roman" w:cs="Times New Roman"/>
          <w:sz w:val="24"/>
          <w:szCs w:val="24"/>
        </w:rPr>
        <w:t>DECLARAȚIE</w:t>
      </w:r>
    </w:p>
    <w:p w14:paraId="4A9A949D" w14:textId="77777777" w:rsidR="00C062BA" w:rsidRPr="00A33FDB" w:rsidRDefault="00C062BA" w:rsidP="00C062BA">
      <w:pPr>
        <w:jc w:val="center"/>
        <w:rPr>
          <w:rFonts w:ascii="Times New Roman" w:hAnsi="Times New Roman" w:cs="Times New Roman"/>
          <w:sz w:val="24"/>
          <w:szCs w:val="24"/>
        </w:rPr>
      </w:pPr>
    </w:p>
    <w:p w14:paraId="274436EF" w14:textId="77777777" w:rsidR="00A33FDB" w:rsidRPr="00A33FDB" w:rsidRDefault="00A33FDB" w:rsidP="00A33FDB">
      <w:pPr>
        <w:rPr>
          <w:rFonts w:ascii="Times New Roman" w:hAnsi="Times New Roman" w:cs="Times New Roman"/>
          <w:sz w:val="24"/>
          <w:szCs w:val="24"/>
        </w:rPr>
      </w:pPr>
    </w:p>
    <w:p w14:paraId="7EFC37E0" w14:textId="58129D0D" w:rsidR="00A33FDB" w:rsidRPr="00A33FDB" w:rsidRDefault="00A33FDB" w:rsidP="00C062BA">
      <w:pPr>
        <w:ind w:firstLine="720"/>
        <w:rPr>
          <w:rFonts w:ascii="Times New Roman" w:hAnsi="Times New Roman" w:cs="Times New Roman"/>
          <w:sz w:val="24"/>
          <w:szCs w:val="24"/>
        </w:rPr>
      </w:pPr>
      <w:r w:rsidRPr="00A33FDB">
        <w:rPr>
          <w:rFonts w:ascii="Times New Roman" w:hAnsi="Times New Roman" w:cs="Times New Roman"/>
          <w:sz w:val="24"/>
          <w:szCs w:val="24"/>
        </w:rPr>
        <w:t xml:space="preserve">Subsemnatul(a)  (se inserează numele persoanei juridice/persoană fizica autorizată/CMI),în calitate de participant la procedura de licitaţie publică pentru închirierea  </w:t>
      </w:r>
      <w:r w:rsidR="00C062BA">
        <w:rPr>
          <w:rFonts w:ascii="Times New Roman" w:hAnsi="Times New Roman" w:cs="Times New Roman"/>
          <w:sz w:val="24"/>
          <w:szCs w:val="24"/>
        </w:rPr>
        <w:t>OBIECTULUI ....(se va preciza numărul obiectului)</w:t>
      </w:r>
      <w:r w:rsidRPr="00A33FDB">
        <w:rPr>
          <w:rFonts w:ascii="Times New Roman" w:hAnsi="Times New Roman" w:cs="Times New Roman"/>
          <w:sz w:val="24"/>
          <w:szCs w:val="24"/>
        </w:rPr>
        <w:t xml:space="preserve">  organizată de </w:t>
      </w:r>
      <w:r w:rsidR="00C062BA">
        <w:rPr>
          <w:rFonts w:ascii="Times New Roman" w:hAnsi="Times New Roman" w:cs="Times New Roman"/>
          <w:sz w:val="24"/>
          <w:szCs w:val="24"/>
        </w:rPr>
        <w:t xml:space="preserve">Comuna </w:t>
      </w:r>
      <w:r w:rsidR="003E0073">
        <w:rPr>
          <w:rFonts w:ascii="Times New Roman" w:hAnsi="Times New Roman" w:cs="Times New Roman"/>
          <w:sz w:val="24"/>
          <w:szCs w:val="24"/>
        </w:rPr>
        <w:t>Todiresti</w:t>
      </w:r>
      <w:r w:rsidR="00C062BA">
        <w:rPr>
          <w:rFonts w:ascii="Times New Roman" w:hAnsi="Times New Roman" w:cs="Times New Roman"/>
          <w:sz w:val="24"/>
          <w:szCs w:val="24"/>
        </w:rPr>
        <w:t xml:space="preserve">, </w:t>
      </w:r>
      <w:r w:rsidRPr="00A33FDB">
        <w:rPr>
          <w:rFonts w:ascii="Times New Roman" w:hAnsi="Times New Roman" w:cs="Times New Roman"/>
          <w:sz w:val="24"/>
          <w:szCs w:val="24"/>
        </w:rPr>
        <w:t xml:space="preserve"> în data de</w:t>
      </w:r>
      <w:r w:rsidR="00C062BA">
        <w:rPr>
          <w:rFonts w:ascii="Times New Roman" w:hAnsi="Times New Roman" w:cs="Times New Roman"/>
          <w:sz w:val="24"/>
          <w:szCs w:val="24"/>
        </w:rPr>
        <w:t xml:space="preserve"> </w:t>
      </w:r>
      <w:r w:rsidR="003E0073">
        <w:rPr>
          <w:rFonts w:ascii="Times New Roman" w:hAnsi="Times New Roman" w:cs="Times New Roman"/>
          <w:sz w:val="24"/>
          <w:szCs w:val="24"/>
        </w:rPr>
        <w:t>......</w:t>
      </w:r>
      <w:r w:rsidRPr="00A33FDB">
        <w:rPr>
          <w:rFonts w:ascii="Times New Roman" w:hAnsi="Times New Roman" w:cs="Times New Roman"/>
          <w:sz w:val="24"/>
          <w:szCs w:val="24"/>
        </w:rPr>
        <w:t xml:space="preserve"> declar pe proprie răspundere că :</w:t>
      </w:r>
    </w:p>
    <w:p w14:paraId="2CF89066"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a)</w:t>
      </w:r>
      <w:r w:rsidRPr="00A33FDB">
        <w:rPr>
          <w:rFonts w:ascii="Times New Roman" w:hAnsi="Times New Roman" w:cs="Times New Roman"/>
          <w:sz w:val="24"/>
          <w:szCs w:val="24"/>
        </w:rPr>
        <w:tab/>
        <w:t>nu sunt în stare de dizolvare/lichidare/insolvenţă/faliment, activităţile mele nu sunt suspendate şi nu fac obiectul unui aranjament cu creditorii. De asemenea, nu sunt într-o situaţie similară cu cele anterioare, reglementată prin lege;</w:t>
      </w:r>
    </w:p>
    <w:p w14:paraId="56C874FE"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b)</w:t>
      </w:r>
      <w:r w:rsidRPr="00A33FDB">
        <w:rPr>
          <w:rFonts w:ascii="Times New Roman" w:hAnsi="Times New Roman" w:cs="Times New Roman"/>
          <w:sz w:val="24"/>
          <w:szCs w:val="24"/>
        </w:rPr>
        <w:tab/>
        <w:t>nu fac obiectul unei proceduri legale pentru declararea mea în una dintre situaţiile prevăzute la lit. a);</w:t>
      </w:r>
    </w:p>
    <w:p w14:paraId="633D093E" w14:textId="77777777" w:rsid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c)</w:t>
      </w:r>
      <w:r w:rsidRPr="00A33FDB">
        <w:rPr>
          <w:rFonts w:ascii="Times New Roman" w:hAnsi="Times New Roman" w:cs="Times New Roman"/>
          <w:sz w:val="24"/>
          <w:szCs w:val="24"/>
        </w:rPr>
        <w:tab/>
        <w:t>mi-am îndeplinit obligaţiile de plată impozitelor, taxelor şi contribuţiilor de asigurări sociale către bugetele componente ale bugetului general consolidat, în conformitate cu prevederile legale în vigoare în România ;</w:t>
      </w:r>
    </w:p>
    <w:p w14:paraId="3798689D" w14:textId="77777777" w:rsidR="00C062BA" w:rsidRPr="00A33FDB" w:rsidRDefault="00C062BA" w:rsidP="00A33FDB">
      <w:pPr>
        <w:rPr>
          <w:rFonts w:ascii="Times New Roman" w:hAnsi="Times New Roman" w:cs="Times New Roman"/>
          <w:sz w:val="24"/>
          <w:szCs w:val="24"/>
        </w:rPr>
      </w:pPr>
    </w:p>
    <w:p w14:paraId="6CF227BF"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0EBCCFD" w14:textId="77777777" w:rsidR="00C062BA" w:rsidRDefault="00C062BA" w:rsidP="00A33FDB">
      <w:pPr>
        <w:rPr>
          <w:rFonts w:ascii="Times New Roman" w:hAnsi="Times New Roman" w:cs="Times New Roman"/>
          <w:sz w:val="24"/>
          <w:szCs w:val="24"/>
        </w:rPr>
      </w:pPr>
    </w:p>
    <w:p w14:paraId="1123D078"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Înţeleg că în cazul în care această declaraţie nu este conformă cu realitatea sunt pasibil de încălcarea prevederilor legislaţiei penale privind falsul în declaraţii.</w:t>
      </w:r>
    </w:p>
    <w:p w14:paraId="260134CE" w14:textId="77777777" w:rsidR="00A33FDB" w:rsidRPr="00A33FDB" w:rsidRDefault="00A33FDB" w:rsidP="00A33FDB">
      <w:pPr>
        <w:rPr>
          <w:rFonts w:ascii="Times New Roman" w:hAnsi="Times New Roman" w:cs="Times New Roman"/>
          <w:sz w:val="24"/>
          <w:szCs w:val="24"/>
        </w:rPr>
      </w:pPr>
    </w:p>
    <w:p w14:paraId="175398EE" w14:textId="77777777" w:rsidR="00A33FDB" w:rsidRPr="00A33FDB" w:rsidRDefault="00A33FDB" w:rsidP="00A33FDB">
      <w:pPr>
        <w:rPr>
          <w:rFonts w:ascii="Times New Roman" w:hAnsi="Times New Roman" w:cs="Times New Roman"/>
          <w:sz w:val="24"/>
          <w:szCs w:val="24"/>
        </w:rPr>
      </w:pPr>
    </w:p>
    <w:p w14:paraId="7D1EB0FB" w14:textId="77777777" w:rsidR="00A33FDB" w:rsidRPr="00A33FDB" w:rsidRDefault="00A33FDB" w:rsidP="00A33FDB">
      <w:pPr>
        <w:rPr>
          <w:rFonts w:ascii="Times New Roman" w:hAnsi="Times New Roman" w:cs="Times New Roman"/>
          <w:sz w:val="24"/>
          <w:szCs w:val="24"/>
        </w:rPr>
      </w:pPr>
    </w:p>
    <w:p w14:paraId="1D789B2D"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Reprezentant legal,</w:t>
      </w:r>
    </w:p>
    <w:p w14:paraId="36E5C8EB" w14:textId="77777777" w:rsidR="00A33FDB" w:rsidRPr="00A33FDB" w:rsidRDefault="00A33FDB" w:rsidP="00A33FDB">
      <w:pPr>
        <w:rPr>
          <w:rFonts w:ascii="Times New Roman" w:hAnsi="Times New Roman" w:cs="Times New Roman"/>
          <w:sz w:val="24"/>
          <w:szCs w:val="24"/>
        </w:rPr>
      </w:pPr>
    </w:p>
    <w:p w14:paraId="2859A25C" w14:textId="77777777" w:rsidR="00A33FDB" w:rsidRPr="00A33FDB" w:rsidRDefault="00A33FDB" w:rsidP="00A33FDB">
      <w:pPr>
        <w:rPr>
          <w:rFonts w:ascii="Times New Roman" w:hAnsi="Times New Roman" w:cs="Times New Roman"/>
          <w:sz w:val="24"/>
          <w:szCs w:val="24"/>
        </w:rPr>
      </w:pPr>
    </w:p>
    <w:p w14:paraId="11B665BD" w14:textId="77777777" w:rsidR="00A33FDB" w:rsidRPr="00A33FDB" w:rsidRDefault="00A33FDB" w:rsidP="00A33FDB">
      <w:pPr>
        <w:rPr>
          <w:rFonts w:ascii="Times New Roman" w:hAnsi="Times New Roman" w:cs="Times New Roman"/>
          <w:sz w:val="24"/>
          <w:szCs w:val="24"/>
        </w:rPr>
      </w:pPr>
    </w:p>
    <w:p w14:paraId="1D69AD9F" w14:textId="77777777" w:rsid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(semnătura autorizată şi ştampilă)</w:t>
      </w:r>
    </w:p>
    <w:p w14:paraId="7A367BCF" w14:textId="77777777" w:rsidR="00C062BA" w:rsidRDefault="00C062BA" w:rsidP="00A33FDB">
      <w:pPr>
        <w:rPr>
          <w:rFonts w:ascii="Times New Roman" w:hAnsi="Times New Roman" w:cs="Times New Roman"/>
          <w:sz w:val="24"/>
          <w:szCs w:val="24"/>
        </w:rPr>
      </w:pPr>
    </w:p>
    <w:p w14:paraId="1738A63E" w14:textId="77777777" w:rsidR="00C062BA" w:rsidRDefault="00C062BA" w:rsidP="00A33FDB">
      <w:pPr>
        <w:rPr>
          <w:rFonts w:ascii="Times New Roman" w:hAnsi="Times New Roman" w:cs="Times New Roman"/>
          <w:sz w:val="24"/>
          <w:szCs w:val="24"/>
        </w:rPr>
      </w:pPr>
    </w:p>
    <w:p w14:paraId="734E5DAE" w14:textId="77777777" w:rsidR="00C062BA" w:rsidRDefault="00C062BA" w:rsidP="00A33FDB">
      <w:pPr>
        <w:rPr>
          <w:rFonts w:ascii="Times New Roman" w:hAnsi="Times New Roman" w:cs="Times New Roman"/>
          <w:sz w:val="24"/>
          <w:szCs w:val="24"/>
        </w:rPr>
      </w:pPr>
    </w:p>
    <w:p w14:paraId="206CCF27" w14:textId="77777777" w:rsidR="00C062BA" w:rsidRDefault="00C062BA" w:rsidP="00A33FDB">
      <w:pPr>
        <w:rPr>
          <w:rFonts w:ascii="Times New Roman" w:hAnsi="Times New Roman" w:cs="Times New Roman"/>
          <w:sz w:val="24"/>
          <w:szCs w:val="24"/>
        </w:rPr>
      </w:pPr>
    </w:p>
    <w:p w14:paraId="0953D739" w14:textId="77777777" w:rsidR="00C062BA" w:rsidRDefault="00C062BA" w:rsidP="00A33FDB">
      <w:pPr>
        <w:rPr>
          <w:rFonts w:ascii="Times New Roman" w:hAnsi="Times New Roman" w:cs="Times New Roman"/>
          <w:sz w:val="24"/>
          <w:szCs w:val="24"/>
        </w:rPr>
      </w:pPr>
    </w:p>
    <w:p w14:paraId="70746731" w14:textId="77777777" w:rsidR="00C062BA" w:rsidRDefault="00C062BA" w:rsidP="00A33FDB">
      <w:pPr>
        <w:rPr>
          <w:rFonts w:ascii="Times New Roman" w:hAnsi="Times New Roman" w:cs="Times New Roman"/>
          <w:sz w:val="24"/>
          <w:szCs w:val="24"/>
        </w:rPr>
      </w:pPr>
    </w:p>
    <w:p w14:paraId="3CA7B990" w14:textId="77777777" w:rsidR="00C062BA" w:rsidRDefault="00C062BA" w:rsidP="00A33FDB">
      <w:pPr>
        <w:rPr>
          <w:rFonts w:ascii="Times New Roman" w:hAnsi="Times New Roman" w:cs="Times New Roman"/>
          <w:sz w:val="24"/>
          <w:szCs w:val="24"/>
        </w:rPr>
      </w:pPr>
    </w:p>
    <w:p w14:paraId="09869F69" w14:textId="77777777" w:rsidR="00C062BA" w:rsidRDefault="00C062BA" w:rsidP="00A33FDB">
      <w:pPr>
        <w:rPr>
          <w:rFonts w:ascii="Times New Roman" w:hAnsi="Times New Roman" w:cs="Times New Roman"/>
          <w:sz w:val="24"/>
          <w:szCs w:val="24"/>
        </w:rPr>
      </w:pPr>
    </w:p>
    <w:p w14:paraId="0C9E274F" w14:textId="77777777" w:rsidR="00C062BA" w:rsidRDefault="00C062BA" w:rsidP="00A33FDB">
      <w:pPr>
        <w:rPr>
          <w:rFonts w:ascii="Times New Roman" w:hAnsi="Times New Roman" w:cs="Times New Roman"/>
          <w:sz w:val="24"/>
          <w:szCs w:val="24"/>
        </w:rPr>
      </w:pPr>
    </w:p>
    <w:p w14:paraId="2A56C2F7" w14:textId="77777777" w:rsidR="00C062BA" w:rsidRDefault="00C062BA" w:rsidP="00A33FDB">
      <w:pPr>
        <w:rPr>
          <w:rFonts w:ascii="Times New Roman" w:hAnsi="Times New Roman" w:cs="Times New Roman"/>
          <w:sz w:val="24"/>
          <w:szCs w:val="24"/>
        </w:rPr>
      </w:pPr>
    </w:p>
    <w:p w14:paraId="5D823939" w14:textId="77777777" w:rsidR="00C062BA" w:rsidRDefault="00C062BA" w:rsidP="00A33FDB">
      <w:pPr>
        <w:rPr>
          <w:rFonts w:ascii="Times New Roman" w:hAnsi="Times New Roman" w:cs="Times New Roman"/>
          <w:sz w:val="24"/>
          <w:szCs w:val="24"/>
        </w:rPr>
      </w:pPr>
    </w:p>
    <w:p w14:paraId="67DA2216" w14:textId="77777777" w:rsidR="00C062BA" w:rsidRDefault="00C062BA" w:rsidP="00A33FDB">
      <w:pPr>
        <w:rPr>
          <w:rFonts w:ascii="Times New Roman" w:hAnsi="Times New Roman" w:cs="Times New Roman"/>
          <w:sz w:val="24"/>
          <w:szCs w:val="24"/>
        </w:rPr>
      </w:pPr>
    </w:p>
    <w:p w14:paraId="365A92CA" w14:textId="77777777" w:rsidR="00C062BA" w:rsidRDefault="00C062BA" w:rsidP="00A33FDB">
      <w:pPr>
        <w:rPr>
          <w:rFonts w:ascii="Times New Roman" w:hAnsi="Times New Roman" w:cs="Times New Roman"/>
          <w:sz w:val="24"/>
          <w:szCs w:val="24"/>
        </w:rPr>
      </w:pPr>
    </w:p>
    <w:p w14:paraId="4BBE1F55" w14:textId="77777777" w:rsidR="00C320FD" w:rsidRDefault="00C320FD" w:rsidP="00A33FDB">
      <w:pPr>
        <w:rPr>
          <w:rFonts w:ascii="Times New Roman" w:hAnsi="Times New Roman" w:cs="Times New Roman"/>
          <w:sz w:val="24"/>
          <w:szCs w:val="24"/>
        </w:rPr>
      </w:pPr>
    </w:p>
    <w:p w14:paraId="57C4D273" w14:textId="77777777" w:rsidR="00C062BA" w:rsidRDefault="00C062BA" w:rsidP="00A33FDB">
      <w:pPr>
        <w:rPr>
          <w:rFonts w:ascii="Times New Roman" w:hAnsi="Times New Roman" w:cs="Times New Roman"/>
          <w:sz w:val="24"/>
          <w:szCs w:val="24"/>
        </w:rPr>
      </w:pPr>
    </w:p>
    <w:p w14:paraId="34CA6610" w14:textId="77777777" w:rsidR="00C062BA" w:rsidRDefault="00C062BA" w:rsidP="00A33FDB">
      <w:pPr>
        <w:rPr>
          <w:rFonts w:ascii="Times New Roman" w:hAnsi="Times New Roman" w:cs="Times New Roman"/>
          <w:sz w:val="24"/>
          <w:szCs w:val="24"/>
        </w:rPr>
      </w:pPr>
    </w:p>
    <w:p w14:paraId="53BA36F3" w14:textId="77777777" w:rsidR="00C062BA" w:rsidRPr="00A33FDB" w:rsidRDefault="00C062BA" w:rsidP="00A33FDB">
      <w:pPr>
        <w:rPr>
          <w:rFonts w:ascii="Times New Roman" w:hAnsi="Times New Roman" w:cs="Times New Roman"/>
          <w:sz w:val="24"/>
          <w:szCs w:val="24"/>
        </w:rPr>
      </w:pPr>
    </w:p>
    <w:p w14:paraId="29DAD887"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 xml:space="preserve"> </w:t>
      </w:r>
    </w:p>
    <w:p w14:paraId="4BB17B20"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ANEXA NR. 4</w:t>
      </w:r>
    </w:p>
    <w:p w14:paraId="72CD4A6C"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Operator economic/persoană fizică</w:t>
      </w:r>
    </w:p>
    <w:p w14:paraId="48ACFC3B" w14:textId="77777777" w:rsidR="00A33FDB" w:rsidRPr="00A33FDB" w:rsidRDefault="00A33FDB" w:rsidP="00A33FDB">
      <w:pPr>
        <w:rPr>
          <w:rFonts w:ascii="Times New Roman" w:hAnsi="Times New Roman" w:cs="Times New Roman"/>
          <w:sz w:val="24"/>
          <w:szCs w:val="24"/>
        </w:rPr>
      </w:pPr>
    </w:p>
    <w:p w14:paraId="2F554BF6" w14:textId="77777777" w:rsidR="00A33FDB" w:rsidRPr="00A33FDB" w:rsidRDefault="00A33FDB" w:rsidP="00A33FDB">
      <w:pPr>
        <w:rPr>
          <w:rFonts w:ascii="Times New Roman" w:hAnsi="Times New Roman" w:cs="Times New Roman"/>
          <w:sz w:val="24"/>
          <w:szCs w:val="24"/>
        </w:rPr>
      </w:pPr>
    </w:p>
    <w:p w14:paraId="764FDEC0" w14:textId="77777777" w:rsidR="00A33FDB" w:rsidRPr="00A33FDB" w:rsidRDefault="00A33FDB" w:rsidP="00A33FDB">
      <w:pPr>
        <w:rPr>
          <w:rFonts w:ascii="Times New Roman" w:hAnsi="Times New Roman" w:cs="Times New Roman"/>
          <w:sz w:val="24"/>
          <w:szCs w:val="24"/>
        </w:rPr>
      </w:pPr>
    </w:p>
    <w:p w14:paraId="71216967" w14:textId="77777777" w:rsidR="00A33FDB" w:rsidRPr="00A33FDB" w:rsidRDefault="00A33FDB" w:rsidP="00A33FDB">
      <w:pPr>
        <w:rPr>
          <w:rFonts w:ascii="Times New Roman" w:hAnsi="Times New Roman" w:cs="Times New Roman"/>
          <w:sz w:val="24"/>
          <w:szCs w:val="24"/>
        </w:rPr>
      </w:pPr>
    </w:p>
    <w:p w14:paraId="29D585C9" w14:textId="77777777" w:rsidR="00A33FDB" w:rsidRPr="00A33FDB" w:rsidRDefault="00A33FDB" w:rsidP="00A33FDB">
      <w:pPr>
        <w:rPr>
          <w:rFonts w:ascii="Times New Roman" w:hAnsi="Times New Roman" w:cs="Times New Roman"/>
          <w:sz w:val="24"/>
          <w:szCs w:val="24"/>
        </w:rPr>
      </w:pPr>
    </w:p>
    <w:p w14:paraId="7F7A431D" w14:textId="77777777" w:rsidR="00A33FDB" w:rsidRPr="00A33FDB" w:rsidRDefault="00A33FDB" w:rsidP="00A33FDB">
      <w:pPr>
        <w:rPr>
          <w:rFonts w:ascii="Times New Roman" w:hAnsi="Times New Roman" w:cs="Times New Roman"/>
          <w:sz w:val="24"/>
          <w:szCs w:val="24"/>
        </w:rPr>
      </w:pPr>
    </w:p>
    <w:p w14:paraId="106D9A3C" w14:textId="77777777" w:rsidR="00A33FDB" w:rsidRPr="00A33FDB" w:rsidRDefault="00A33FDB" w:rsidP="00C062BA">
      <w:pPr>
        <w:jc w:val="center"/>
        <w:rPr>
          <w:rFonts w:ascii="Times New Roman" w:hAnsi="Times New Roman" w:cs="Times New Roman"/>
          <w:sz w:val="24"/>
          <w:szCs w:val="24"/>
        </w:rPr>
      </w:pPr>
      <w:r w:rsidRPr="00A33FDB">
        <w:rPr>
          <w:rFonts w:ascii="Times New Roman" w:hAnsi="Times New Roman" w:cs="Times New Roman"/>
          <w:sz w:val="24"/>
          <w:szCs w:val="24"/>
        </w:rPr>
        <w:t>Declaraţie privind respectarea reglementărilor referitoare la protecţia mediului, securitatea şi sănătatea în muncă, normele de apărare împotriva incendiilor</w:t>
      </w:r>
    </w:p>
    <w:p w14:paraId="57C2BC73" w14:textId="77777777" w:rsidR="00A33FDB" w:rsidRPr="00A33FDB" w:rsidRDefault="00A33FDB" w:rsidP="00A33FDB">
      <w:pPr>
        <w:rPr>
          <w:rFonts w:ascii="Times New Roman" w:hAnsi="Times New Roman" w:cs="Times New Roman"/>
          <w:sz w:val="24"/>
          <w:szCs w:val="24"/>
        </w:rPr>
      </w:pPr>
    </w:p>
    <w:p w14:paraId="64C45AA5" w14:textId="77777777" w:rsidR="00A33FDB" w:rsidRPr="00A33FDB" w:rsidRDefault="00A33FDB" w:rsidP="00A33FDB">
      <w:pPr>
        <w:rPr>
          <w:rFonts w:ascii="Times New Roman" w:hAnsi="Times New Roman" w:cs="Times New Roman"/>
          <w:sz w:val="24"/>
          <w:szCs w:val="24"/>
        </w:rPr>
      </w:pPr>
    </w:p>
    <w:p w14:paraId="5BD66819" w14:textId="77777777" w:rsidR="00A33FDB" w:rsidRDefault="00A33FDB" w:rsidP="00C062BA">
      <w:pPr>
        <w:ind w:firstLine="720"/>
        <w:jc w:val="both"/>
        <w:rPr>
          <w:rFonts w:ascii="Times New Roman" w:hAnsi="Times New Roman" w:cs="Times New Roman"/>
          <w:sz w:val="24"/>
          <w:szCs w:val="24"/>
        </w:rPr>
      </w:pPr>
      <w:r w:rsidRPr="00A33FDB">
        <w:rPr>
          <w:rFonts w:ascii="Times New Roman" w:hAnsi="Times New Roman" w:cs="Times New Roman"/>
          <w:sz w:val="24"/>
          <w:szCs w:val="24"/>
        </w:rPr>
        <w:t>Subsemnatul</w:t>
      </w:r>
      <w:r w:rsidRPr="00A33FDB">
        <w:rPr>
          <w:rFonts w:ascii="Times New Roman" w:hAnsi="Times New Roman" w:cs="Times New Roman"/>
          <w:sz w:val="24"/>
          <w:szCs w:val="24"/>
        </w:rPr>
        <w:tab/>
      </w:r>
      <w:r w:rsidR="00C062BA">
        <w:rPr>
          <w:rFonts w:ascii="Times New Roman" w:hAnsi="Times New Roman" w:cs="Times New Roman"/>
          <w:sz w:val="24"/>
          <w:szCs w:val="24"/>
        </w:rPr>
        <w:t>............</w:t>
      </w:r>
      <w:r w:rsidRPr="00A33FDB">
        <w:rPr>
          <w:rFonts w:ascii="Times New Roman" w:hAnsi="Times New Roman" w:cs="Times New Roman"/>
          <w:sz w:val="24"/>
          <w:szCs w:val="24"/>
        </w:rPr>
        <w:t>, reprezentant împuternicit al (denumirea şi sediul ofertantului), declar pe propria răspundere, sub sancţiunea aplicate faptei de fals în acte publice, că mă angajez să prestez activităţi în cadrul bunului imobil închiriat, pe toată durata contractului de închiriere, în conformitate cu prevederile legislaţiei în vigoare privind protecţia mediului, securitatea şi sănătatea în muncă şi a normelor de apărare împotriva incendiilor.</w:t>
      </w:r>
    </w:p>
    <w:p w14:paraId="4B646019" w14:textId="77777777" w:rsidR="00C062BA" w:rsidRPr="00A33FDB" w:rsidRDefault="00C062BA" w:rsidP="00C062BA">
      <w:pPr>
        <w:jc w:val="both"/>
        <w:rPr>
          <w:rFonts w:ascii="Times New Roman" w:hAnsi="Times New Roman" w:cs="Times New Roman"/>
          <w:sz w:val="24"/>
          <w:szCs w:val="24"/>
        </w:rPr>
      </w:pPr>
    </w:p>
    <w:p w14:paraId="64C770D4" w14:textId="77777777" w:rsidR="00A33FDB" w:rsidRPr="00A33FDB" w:rsidRDefault="00A33FDB" w:rsidP="00C062BA">
      <w:pPr>
        <w:ind w:firstLine="720"/>
        <w:jc w:val="both"/>
        <w:rPr>
          <w:rFonts w:ascii="Times New Roman" w:hAnsi="Times New Roman" w:cs="Times New Roman"/>
          <w:sz w:val="24"/>
          <w:szCs w:val="24"/>
        </w:rPr>
      </w:pPr>
      <w:r w:rsidRPr="00A33FDB">
        <w:rPr>
          <w:rFonts w:ascii="Times New Roman" w:hAnsi="Times New Roman" w:cs="Times New Roman"/>
          <w:sz w:val="24"/>
          <w:szCs w:val="24"/>
        </w:rPr>
        <w:t>De asemenea, declar pe proprie răspundere că la elaborarea ofertei am ţinut cont de obligaţiile care îmi revin cu privire la protecţia mediului, securitatea şi sănătatea în muncă şi a normelor de apărare împotriva incendiilor.</w:t>
      </w:r>
    </w:p>
    <w:p w14:paraId="5240555F" w14:textId="77777777" w:rsidR="00A33FDB" w:rsidRPr="00A33FDB" w:rsidRDefault="00A33FDB" w:rsidP="00A33FDB">
      <w:pPr>
        <w:rPr>
          <w:rFonts w:ascii="Times New Roman" w:hAnsi="Times New Roman" w:cs="Times New Roman"/>
          <w:sz w:val="24"/>
          <w:szCs w:val="24"/>
        </w:rPr>
      </w:pPr>
    </w:p>
    <w:p w14:paraId="09180DFC" w14:textId="77777777" w:rsidR="00A33FDB" w:rsidRPr="00A33FDB" w:rsidRDefault="00A33FDB" w:rsidP="00A33FDB">
      <w:pPr>
        <w:rPr>
          <w:rFonts w:ascii="Times New Roman" w:hAnsi="Times New Roman" w:cs="Times New Roman"/>
          <w:sz w:val="24"/>
          <w:szCs w:val="24"/>
        </w:rPr>
      </w:pPr>
    </w:p>
    <w:p w14:paraId="7ADD224F"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Data completării</w:t>
      </w:r>
    </w:p>
    <w:p w14:paraId="107A1F85" w14:textId="77777777" w:rsidR="00A33FDB" w:rsidRPr="00A33FDB" w:rsidRDefault="00A33FDB" w:rsidP="00A33FDB">
      <w:pPr>
        <w:rPr>
          <w:rFonts w:ascii="Times New Roman" w:hAnsi="Times New Roman" w:cs="Times New Roman"/>
          <w:sz w:val="24"/>
          <w:szCs w:val="24"/>
        </w:rPr>
      </w:pPr>
    </w:p>
    <w:p w14:paraId="3817FDAB" w14:textId="77777777" w:rsidR="00A33FDB" w:rsidRPr="00A33FDB" w:rsidRDefault="00A33FDB" w:rsidP="00A33FDB">
      <w:pPr>
        <w:rPr>
          <w:rFonts w:ascii="Times New Roman" w:hAnsi="Times New Roman" w:cs="Times New Roman"/>
          <w:sz w:val="24"/>
          <w:szCs w:val="24"/>
        </w:rPr>
      </w:pPr>
    </w:p>
    <w:p w14:paraId="0B6B667C" w14:textId="77777777" w:rsidR="00A33FDB" w:rsidRPr="00A33FDB" w:rsidRDefault="00A33FDB" w:rsidP="00A33FDB">
      <w:pPr>
        <w:rPr>
          <w:rFonts w:ascii="Times New Roman" w:hAnsi="Times New Roman" w:cs="Times New Roman"/>
          <w:sz w:val="24"/>
          <w:szCs w:val="24"/>
        </w:rPr>
      </w:pPr>
    </w:p>
    <w:p w14:paraId="324762F6" w14:textId="77777777" w:rsidR="00A33FDB" w:rsidRPr="00A33FDB" w:rsidRDefault="00A33FDB" w:rsidP="00A33FDB">
      <w:pPr>
        <w:rPr>
          <w:rFonts w:ascii="Times New Roman" w:hAnsi="Times New Roman" w:cs="Times New Roman"/>
          <w:sz w:val="24"/>
          <w:szCs w:val="24"/>
        </w:rPr>
      </w:pPr>
    </w:p>
    <w:p w14:paraId="77AC4EE1" w14:textId="77777777" w:rsidR="00A33FDB" w:rsidRPr="00A33FDB" w:rsidRDefault="00A33FDB" w:rsidP="00A33FDB">
      <w:pPr>
        <w:rPr>
          <w:rFonts w:ascii="Times New Roman" w:hAnsi="Times New Roman" w:cs="Times New Roman"/>
          <w:sz w:val="24"/>
          <w:szCs w:val="24"/>
        </w:rPr>
      </w:pPr>
    </w:p>
    <w:p w14:paraId="285B13F0" w14:textId="77777777" w:rsidR="00A33FDB" w:rsidRPr="00A33FDB" w:rsidRDefault="00A33FDB" w:rsidP="00A33FDB">
      <w:pPr>
        <w:rPr>
          <w:rFonts w:ascii="Times New Roman" w:hAnsi="Times New Roman" w:cs="Times New Roman"/>
          <w:sz w:val="24"/>
          <w:szCs w:val="24"/>
        </w:rPr>
      </w:pPr>
    </w:p>
    <w:p w14:paraId="49189DF4" w14:textId="77777777" w:rsidR="00A33FDB" w:rsidRDefault="00A33FDB" w:rsidP="00A33FDB">
      <w:pPr>
        <w:rPr>
          <w:rFonts w:ascii="Times New Roman" w:hAnsi="Times New Roman" w:cs="Times New Roman"/>
          <w:sz w:val="24"/>
          <w:szCs w:val="24"/>
        </w:rPr>
      </w:pPr>
    </w:p>
    <w:p w14:paraId="50706338" w14:textId="77777777" w:rsidR="00C062BA" w:rsidRDefault="00C062BA" w:rsidP="00A33FDB">
      <w:pPr>
        <w:rPr>
          <w:rFonts w:ascii="Times New Roman" w:hAnsi="Times New Roman" w:cs="Times New Roman"/>
          <w:sz w:val="24"/>
          <w:szCs w:val="24"/>
        </w:rPr>
      </w:pPr>
    </w:p>
    <w:p w14:paraId="029B436C" w14:textId="77777777" w:rsidR="00C062BA" w:rsidRDefault="00C062BA" w:rsidP="00A33FDB">
      <w:pPr>
        <w:rPr>
          <w:rFonts w:ascii="Times New Roman" w:hAnsi="Times New Roman" w:cs="Times New Roman"/>
          <w:sz w:val="24"/>
          <w:szCs w:val="24"/>
        </w:rPr>
      </w:pPr>
    </w:p>
    <w:p w14:paraId="1976452D" w14:textId="77777777" w:rsidR="00C062BA" w:rsidRDefault="00C062BA" w:rsidP="00A33FDB">
      <w:pPr>
        <w:rPr>
          <w:rFonts w:ascii="Times New Roman" w:hAnsi="Times New Roman" w:cs="Times New Roman"/>
          <w:sz w:val="24"/>
          <w:szCs w:val="24"/>
        </w:rPr>
      </w:pPr>
    </w:p>
    <w:p w14:paraId="69489901" w14:textId="77777777" w:rsidR="00C062BA" w:rsidRDefault="00C062BA" w:rsidP="00A33FDB">
      <w:pPr>
        <w:rPr>
          <w:rFonts w:ascii="Times New Roman" w:hAnsi="Times New Roman" w:cs="Times New Roman"/>
          <w:sz w:val="24"/>
          <w:szCs w:val="24"/>
        </w:rPr>
      </w:pPr>
    </w:p>
    <w:p w14:paraId="21229B0D" w14:textId="77777777" w:rsidR="00C062BA" w:rsidRDefault="00C062BA" w:rsidP="00A33FDB">
      <w:pPr>
        <w:rPr>
          <w:rFonts w:ascii="Times New Roman" w:hAnsi="Times New Roman" w:cs="Times New Roman"/>
          <w:sz w:val="24"/>
          <w:szCs w:val="24"/>
        </w:rPr>
      </w:pPr>
    </w:p>
    <w:p w14:paraId="47A2F37A" w14:textId="77777777" w:rsidR="00C062BA" w:rsidRDefault="00C062BA" w:rsidP="00A33FDB">
      <w:pPr>
        <w:rPr>
          <w:rFonts w:ascii="Times New Roman" w:hAnsi="Times New Roman" w:cs="Times New Roman"/>
          <w:sz w:val="24"/>
          <w:szCs w:val="24"/>
        </w:rPr>
      </w:pPr>
    </w:p>
    <w:p w14:paraId="51635A2C" w14:textId="77777777" w:rsidR="00C062BA" w:rsidRDefault="00C062BA" w:rsidP="00A33FDB">
      <w:pPr>
        <w:rPr>
          <w:rFonts w:ascii="Times New Roman" w:hAnsi="Times New Roman" w:cs="Times New Roman"/>
          <w:sz w:val="24"/>
          <w:szCs w:val="24"/>
        </w:rPr>
      </w:pPr>
    </w:p>
    <w:p w14:paraId="6B87356E" w14:textId="77777777" w:rsidR="00C062BA" w:rsidRDefault="00C062BA" w:rsidP="00A33FDB">
      <w:pPr>
        <w:rPr>
          <w:rFonts w:ascii="Times New Roman" w:hAnsi="Times New Roman" w:cs="Times New Roman"/>
          <w:sz w:val="24"/>
          <w:szCs w:val="24"/>
        </w:rPr>
      </w:pPr>
    </w:p>
    <w:p w14:paraId="3D19A8EF" w14:textId="77777777" w:rsidR="00C062BA" w:rsidRDefault="00C062BA" w:rsidP="00A33FDB">
      <w:pPr>
        <w:rPr>
          <w:rFonts w:ascii="Times New Roman" w:hAnsi="Times New Roman" w:cs="Times New Roman"/>
          <w:sz w:val="24"/>
          <w:szCs w:val="24"/>
        </w:rPr>
      </w:pPr>
    </w:p>
    <w:p w14:paraId="1C72A8ED" w14:textId="77777777" w:rsidR="00C062BA" w:rsidRDefault="00C062BA" w:rsidP="00A33FDB">
      <w:pPr>
        <w:rPr>
          <w:rFonts w:ascii="Times New Roman" w:hAnsi="Times New Roman" w:cs="Times New Roman"/>
          <w:sz w:val="24"/>
          <w:szCs w:val="24"/>
        </w:rPr>
      </w:pPr>
    </w:p>
    <w:p w14:paraId="75C7463D" w14:textId="77777777" w:rsidR="00C062BA" w:rsidRDefault="00C062BA" w:rsidP="00A33FDB">
      <w:pPr>
        <w:rPr>
          <w:rFonts w:ascii="Times New Roman" w:hAnsi="Times New Roman" w:cs="Times New Roman"/>
          <w:sz w:val="24"/>
          <w:szCs w:val="24"/>
        </w:rPr>
      </w:pPr>
    </w:p>
    <w:p w14:paraId="78DE9090" w14:textId="77777777" w:rsidR="00C062BA" w:rsidRDefault="00C062BA" w:rsidP="00A33FDB">
      <w:pPr>
        <w:rPr>
          <w:rFonts w:ascii="Times New Roman" w:hAnsi="Times New Roman" w:cs="Times New Roman"/>
          <w:sz w:val="24"/>
          <w:szCs w:val="24"/>
        </w:rPr>
      </w:pPr>
    </w:p>
    <w:p w14:paraId="0D5CCEA4" w14:textId="77777777" w:rsidR="00C062BA" w:rsidRDefault="00C062BA" w:rsidP="00A33FDB">
      <w:pPr>
        <w:rPr>
          <w:rFonts w:ascii="Times New Roman" w:hAnsi="Times New Roman" w:cs="Times New Roman"/>
          <w:sz w:val="24"/>
          <w:szCs w:val="24"/>
        </w:rPr>
      </w:pPr>
    </w:p>
    <w:p w14:paraId="3C701377" w14:textId="77777777" w:rsidR="00C062BA" w:rsidRDefault="00C062BA" w:rsidP="00A33FDB">
      <w:pPr>
        <w:rPr>
          <w:rFonts w:ascii="Times New Roman" w:hAnsi="Times New Roman" w:cs="Times New Roman"/>
          <w:sz w:val="24"/>
          <w:szCs w:val="24"/>
        </w:rPr>
      </w:pPr>
    </w:p>
    <w:p w14:paraId="32A78450" w14:textId="77777777" w:rsidR="00C062BA" w:rsidRDefault="00C062BA" w:rsidP="00A33FDB">
      <w:pPr>
        <w:rPr>
          <w:rFonts w:ascii="Times New Roman" w:hAnsi="Times New Roman" w:cs="Times New Roman"/>
          <w:sz w:val="24"/>
          <w:szCs w:val="24"/>
        </w:rPr>
      </w:pPr>
    </w:p>
    <w:p w14:paraId="5F8BC0DC" w14:textId="77777777" w:rsidR="00C062BA" w:rsidRDefault="00C062BA" w:rsidP="00A33FDB">
      <w:pPr>
        <w:rPr>
          <w:rFonts w:ascii="Times New Roman" w:hAnsi="Times New Roman" w:cs="Times New Roman"/>
          <w:sz w:val="24"/>
          <w:szCs w:val="24"/>
        </w:rPr>
      </w:pPr>
    </w:p>
    <w:p w14:paraId="0F72A2EC" w14:textId="77777777" w:rsidR="00C062BA" w:rsidRDefault="00C062BA" w:rsidP="00A33FDB">
      <w:pPr>
        <w:rPr>
          <w:rFonts w:ascii="Times New Roman" w:hAnsi="Times New Roman" w:cs="Times New Roman"/>
          <w:sz w:val="24"/>
          <w:szCs w:val="24"/>
        </w:rPr>
      </w:pPr>
    </w:p>
    <w:p w14:paraId="3BE0F9E6" w14:textId="77777777" w:rsidR="00C062BA" w:rsidRDefault="00C062BA" w:rsidP="00A33FDB">
      <w:pPr>
        <w:rPr>
          <w:rFonts w:ascii="Times New Roman" w:hAnsi="Times New Roman" w:cs="Times New Roman"/>
          <w:sz w:val="24"/>
          <w:szCs w:val="24"/>
        </w:rPr>
      </w:pPr>
    </w:p>
    <w:p w14:paraId="40DFAEF1" w14:textId="77777777" w:rsidR="00C320FD" w:rsidRDefault="00C320FD" w:rsidP="00A33FDB">
      <w:pPr>
        <w:rPr>
          <w:rFonts w:ascii="Times New Roman" w:hAnsi="Times New Roman" w:cs="Times New Roman"/>
          <w:sz w:val="24"/>
          <w:szCs w:val="24"/>
        </w:rPr>
      </w:pPr>
    </w:p>
    <w:p w14:paraId="60472AD7" w14:textId="77777777" w:rsidR="00C062BA" w:rsidRPr="00A33FDB" w:rsidRDefault="00C062BA" w:rsidP="00A33FDB">
      <w:pPr>
        <w:rPr>
          <w:rFonts w:ascii="Times New Roman" w:hAnsi="Times New Roman" w:cs="Times New Roman"/>
          <w:sz w:val="24"/>
          <w:szCs w:val="24"/>
        </w:rPr>
      </w:pPr>
    </w:p>
    <w:p w14:paraId="25436B66" w14:textId="77777777" w:rsidR="00A33FDB" w:rsidRPr="00A33FDB" w:rsidRDefault="00A33FDB" w:rsidP="00A33FDB">
      <w:pPr>
        <w:rPr>
          <w:rFonts w:ascii="Times New Roman" w:hAnsi="Times New Roman" w:cs="Times New Roman"/>
          <w:sz w:val="24"/>
          <w:szCs w:val="24"/>
        </w:rPr>
      </w:pPr>
    </w:p>
    <w:p w14:paraId="267BF41C"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Operator economic/persoană fizică</w:t>
      </w:r>
    </w:p>
    <w:p w14:paraId="7C5097A8"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 xml:space="preserve"> </w:t>
      </w:r>
    </w:p>
    <w:p w14:paraId="3AD6FECB"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ANEXA NR. 5</w:t>
      </w:r>
    </w:p>
    <w:p w14:paraId="64F987D6" w14:textId="77777777" w:rsidR="00A33FDB" w:rsidRPr="00A33FDB" w:rsidRDefault="00A33FDB" w:rsidP="00A33FDB">
      <w:pPr>
        <w:rPr>
          <w:rFonts w:ascii="Times New Roman" w:hAnsi="Times New Roman" w:cs="Times New Roman"/>
          <w:sz w:val="24"/>
          <w:szCs w:val="24"/>
        </w:rPr>
      </w:pPr>
    </w:p>
    <w:p w14:paraId="53DD11A1" w14:textId="77777777" w:rsidR="00A33FDB" w:rsidRPr="00A33FDB" w:rsidRDefault="00A33FDB" w:rsidP="00A33FDB">
      <w:pPr>
        <w:rPr>
          <w:rFonts w:ascii="Times New Roman" w:hAnsi="Times New Roman" w:cs="Times New Roman"/>
          <w:sz w:val="24"/>
          <w:szCs w:val="24"/>
        </w:rPr>
      </w:pPr>
    </w:p>
    <w:p w14:paraId="62FA351D" w14:textId="77777777" w:rsidR="00A33FDB" w:rsidRPr="00A33FDB" w:rsidRDefault="00A33FDB" w:rsidP="00A33FDB">
      <w:pPr>
        <w:rPr>
          <w:rFonts w:ascii="Times New Roman" w:hAnsi="Times New Roman" w:cs="Times New Roman"/>
          <w:sz w:val="24"/>
          <w:szCs w:val="24"/>
        </w:rPr>
      </w:pPr>
    </w:p>
    <w:p w14:paraId="33D47B64" w14:textId="77777777" w:rsidR="00A33FDB" w:rsidRPr="00A33FDB" w:rsidRDefault="00A33FDB" w:rsidP="00C062BA">
      <w:pPr>
        <w:jc w:val="center"/>
        <w:rPr>
          <w:rFonts w:ascii="Times New Roman" w:hAnsi="Times New Roman" w:cs="Times New Roman"/>
          <w:sz w:val="24"/>
          <w:szCs w:val="24"/>
        </w:rPr>
      </w:pPr>
      <w:r w:rsidRPr="00A33FDB">
        <w:rPr>
          <w:rFonts w:ascii="Times New Roman" w:hAnsi="Times New Roman" w:cs="Times New Roman"/>
          <w:sz w:val="24"/>
          <w:szCs w:val="24"/>
        </w:rPr>
        <w:t>FORMULAR DE OFERTĂ</w:t>
      </w:r>
    </w:p>
    <w:p w14:paraId="798E8DB5" w14:textId="77777777" w:rsidR="00A33FDB" w:rsidRPr="00A33FDB" w:rsidRDefault="00A33FDB" w:rsidP="00A33FDB">
      <w:pPr>
        <w:rPr>
          <w:rFonts w:ascii="Times New Roman" w:hAnsi="Times New Roman" w:cs="Times New Roman"/>
          <w:sz w:val="24"/>
          <w:szCs w:val="24"/>
        </w:rPr>
      </w:pPr>
    </w:p>
    <w:p w14:paraId="5D1FDD47" w14:textId="79F88F96" w:rsidR="003E0073" w:rsidRDefault="003E0073" w:rsidP="003E0073">
      <w:pPr>
        <w:pStyle w:val="Titlu"/>
        <w:ind w:left="287"/>
      </w:pPr>
      <w:r>
        <w:t>Privind închirierea</w:t>
      </w:r>
      <w:r>
        <w:rPr>
          <w:spacing w:val="1"/>
        </w:rPr>
        <w:t xml:space="preserve"> </w:t>
      </w:r>
      <w:r>
        <w:t>prin procedura de licitatie publica a</w:t>
      </w:r>
      <w:r>
        <w:rPr>
          <w:spacing w:val="1"/>
        </w:rPr>
        <w:t xml:space="preserve"> </w:t>
      </w:r>
      <w:r>
        <w:t>unui spațiu cu destinația</w:t>
      </w:r>
      <w:r>
        <w:rPr>
          <w:spacing w:val="-67"/>
        </w:rPr>
        <w:t xml:space="preserve"> </w:t>
      </w:r>
      <w:r>
        <w:t>cabinet medical- medicină de familie(</w:t>
      </w:r>
      <w:r>
        <w:rPr>
          <w:i/>
        </w:rPr>
        <w:t xml:space="preserve">Cabinet </w:t>
      </w:r>
      <w:r w:rsidR="00D15EEC">
        <w:rPr>
          <w:i/>
        </w:rPr>
        <w:t>1</w:t>
      </w:r>
      <w:r>
        <w:t>) , din incinta</w:t>
      </w:r>
      <w:r>
        <w:rPr>
          <w:spacing w:val="1"/>
        </w:rPr>
        <w:t xml:space="preserve"> </w:t>
      </w:r>
      <w:r>
        <w:rPr>
          <w:i/>
        </w:rPr>
        <w:t>Dispensarului</w:t>
      </w:r>
      <w:r>
        <w:rPr>
          <w:i/>
          <w:spacing w:val="1"/>
        </w:rPr>
        <w:t xml:space="preserve"> </w:t>
      </w:r>
      <w:r>
        <w:rPr>
          <w:i/>
        </w:rPr>
        <w:t>medical</w:t>
      </w:r>
      <w:r>
        <w:rPr>
          <w:i/>
          <w:spacing w:val="67"/>
        </w:rPr>
        <w:t xml:space="preserve"> </w:t>
      </w:r>
      <w:r>
        <w:t>ce</w:t>
      </w:r>
      <w:r>
        <w:rPr>
          <w:spacing w:val="-1"/>
        </w:rPr>
        <w:t xml:space="preserve"> </w:t>
      </w:r>
      <w:r>
        <w:t>aparține</w:t>
      </w:r>
      <w:r>
        <w:rPr>
          <w:spacing w:val="-4"/>
        </w:rPr>
        <w:t xml:space="preserve"> </w:t>
      </w:r>
      <w:r>
        <w:t>domeniului privat</w:t>
      </w:r>
      <w:r>
        <w:rPr>
          <w:spacing w:val="69"/>
        </w:rPr>
        <w:t xml:space="preserve"> </w:t>
      </w:r>
      <w:r>
        <w:t>al comunei Todiresti ,</w:t>
      </w:r>
      <w:r>
        <w:rPr>
          <w:spacing w:val="-3"/>
        </w:rPr>
        <w:t xml:space="preserve"> </w:t>
      </w:r>
      <w:r>
        <w:t>situat</w:t>
      </w:r>
      <w:r>
        <w:rPr>
          <w:spacing w:val="-4"/>
        </w:rPr>
        <w:t xml:space="preserve"> </w:t>
      </w:r>
      <w:r>
        <w:t xml:space="preserve">în Comuna Todiresti, sat Todiresti , înscris în Cartea </w:t>
      </w:r>
      <w:r>
        <w:rPr>
          <w:spacing w:val="-67"/>
        </w:rPr>
        <w:t xml:space="preserve"> </w:t>
      </w:r>
      <w:r>
        <w:t>Funciară</w:t>
      </w:r>
      <w:r>
        <w:rPr>
          <w:spacing w:val="69"/>
        </w:rPr>
        <w:t xml:space="preserve"> </w:t>
      </w:r>
      <w:r>
        <w:t>nr.</w:t>
      </w:r>
      <w:r>
        <w:rPr>
          <w:spacing w:val="-5"/>
        </w:rPr>
        <w:t xml:space="preserve"> </w:t>
      </w:r>
      <w:r>
        <w:t>70049</w:t>
      </w:r>
      <w:r>
        <w:rPr>
          <w:spacing w:val="1"/>
        </w:rPr>
        <w:t xml:space="preserve"> </w:t>
      </w:r>
      <w:r>
        <w:t>Todiresti,</w:t>
      </w:r>
      <w:r>
        <w:rPr>
          <w:spacing w:val="-1"/>
        </w:rPr>
        <w:t xml:space="preserve"> </w:t>
      </w:r>
      <w:r>
        <w:t>județul Vaslui</w:t>
      </w:r>
    </w:p>
    <w:p w14:paraId="6BC61BBD" w14:textId="77777777" w:rsidR="00A33FDB" w:rsidRPr="00A33FDB" w:rsidRDefault="00A33FDB" w:rsidP="00A33FDB">
      <w:pPr>
        <w:rPr>
          <w:rFonts w:ascii="Times New Roman" w:hAnsi="Times New Roman" w:cs="Times New Roman"/>
          <w:sz w:val="24"/>
          <w:szCs w:val="24"/>
        </w:rPr>
      </w:pPr>
    </w:p>
    <w:p w14:paraId="2A23070A" w14:textId="77777777" w:rsidR="00A33FDB" w:rsidRPr="00A33FDB" w:rsidRDefault="00A33FDB" w:rsidP="00A33FDB">
      <w:pPr>
        <w:rPr>
          <w:rFonts w:ascii="Times New Roman" w:hAnsi="Times New Roman" w:cs="Times New Roman"/>
          <w:sz w:val="24"/>
          <w:szCs w:val="24"/>
        </w:rPr>
      </w:pPr>
    </w:p>
    <w:p w14:paraId="1CD1DB55" w14:textId="77777777" w:rsidR="00A33FDB" w:rsidRPr="00A33FDB" w:rsidRDefault="00A33FDB" w:rsidP="00A33FDB">
      <w:pPr>
        <w:rPr>
          <w:rFonts w:ascii="Times New Roman" w:hAnsi="Times New Roman" w:cs="Times New Roman"/>
          <w:sz w:val="24"/>
          <w:szCs w:val="24"/>
        </w:rPr>
      </w:pPr>
    </w:p>
    <w:p w14:paraId="39D81768" w14:textId="77777777" w:rsidR="00A33FDB" w:rsidRPr="00A33FDB" w:rsidRDefault="00A33FDB" w:rsidP="00A33FDB">
      <w:pPr>
        <w:rPr>
          <w:rFonts w:ascii="Times New Roman" w:hAnsi="Times New Roman" w:cs="Times New Roman"/>
          <w:sz w:val="24"/>
          <w:szCs w:val="24"/>
        </w:rPr>
      </w:pPr>
    </w:p>
    <w:p w14:paraId="4A22013A" w14:textId="0DADC965" w:rsidR="00A33FDB" w:rsidRPr="00A33FDB" w:rsidRDefault="00A33FDB" w:rsidP="001B7CC5">
      <w:pPr>
        <w:jc w:val="both"/>
        <w:rPr>
          <w:rFonts w:ascii="Times New Roman" w:hAnsi="Times New Roman" w:cs="Times New Roman"/>
          <w:sz w:val="24"/>
          <w:szCs w:val="24"/>
        </w:rPr>
      </w:pPr>
      <w:r w:rsidRPr="00A33FDB">
        <w:rPr>
          <w:rFonts w:ascii="Times New Roman" w:hAnsi="Times New Roman" w:cs="Times New Roman"/>
          <w:sz w:val="24"/>
          <w:szCs w:val="24"/>
        </w:rPr>
        <w:t xml:space="preserve">Cu privire la </w:t>
      </w:r>
      <w:r w:rsidR="001B7CC5">
        <w:rPr>
          <w:rFonts w:ascii="Times New Roman" w:hAnsi="Times New Roman" w:cs="Times New Roman"/>
          <w:sz w:val="24"/>
          <w:szCs w:val="24"/>
        </w:rPr>
        <w:t xml:space="preserve">OBIECTUL (se va preciza numărul obiectului) - </w:t>
      </w:r>
      <w:r w:rsidRPr="00A33FDB">
        <w:rPr>
          <w:rFonts w:ascii="Times New Roman" w:hAnsi="Times New Roman" w:cs="Times New Roman"/>
          <w:sz w:val="24"/>
          <w:szCs w:val="24"/>
        </w:rPr>
        <w:t xml:space="preserve">spațiul cu destinația de cabinet medical situat în localitatea </w:t>
      </w:r>
      <w:r w:rsidR="001B7CC5" w:rsidRPr="00C062BA">
        <w:rPr>
          <w:rFonts w:ascii="Times New Roman" w:hAnsi="Times New Roman" w:cs="Times New Roman"/>
          <w:sz w:val="24"/>
          <w:szCs w:val="24"/>
        </w:rPr>
        <w:t xml:space="preserve">proprietate privată a comunei </w:t>
      </w:r>
      <w:r w:rsidR="003E0073">
        <w:rPr>
          <w:rFonts w:ascii="Times New Roman" w:hAnsi="Times New Roman" w:cs="Times New Roman"/>
          <w:sz w:val="24"/>
          <w:szCs w:val="24"/>
        </w:rPr>
        <w:t>Todiresti</w:t>
      </w:r>
      <w:r w:rsidR="001B7CC5" w:rsidRPr="00C062BA">
        <w:rPr>
          <w:rFonts w:ascii="Times New Roman" w:hAnsi="Times New Roman" w:cs="Times New Roman"/>
          <w:sz w:val="24"/>
          <w:szCs w:val="24"/>
        </w:rPr>
        <w:t>,</w:t>
      </w:r>
      <w:r w:rsidR="001B7CC5">
        <w:rPr>
          <w:rFonts w:ascii="Times New Roman" w:hAnsi="Times New Roman" w:cs="Times New Roman"/>
          <w:sz w:val="24"/>
          <w:szCs w:val="24"/>
        </w:rPr>
        <w:t xml:space="preserve"> </w:t>
      </w:r>
      <w:r w:rsidR="001B7CC5" w:rsidRPr="00C062BA">
        <w:rPr>
          <w:rFonts w:ascii="Times New Roman" w:hAnsi="Times New Roman" w:cs="Times New Roman"/>
          <w:sz w:val="24"/>
          <w:szCs w:val="24"/>
        </w:rPr>
        <w:t xml:space="preserve">înscris în CF </w:t>
      </w:r>
      <w:r w:rsidR="003E0073">
        <w:rPr>
          <w:rFonts w:ascii="Times New Roman" w:hAnsi="Times New Roman" w:cs="Times New Roman"/>
          <w:sz w:val="24"/>
          <w:szCs w:val="24"/>
        </w:rPr>
        <w:t>70049</w:t>
      </w:r>
      <w:r w:rsidR="001B7CC5" w:rsidRPr="00C062BA">
        <w:rPr>
          <w:rFonts w:ascii="Times New Roman" w:hAnsi="Times New Roman" w:cs="Times New Roman"/>
          <w:sz w:val="24"/>
          <w:szCs w:val="24"/>
        </w:rPr>
        <w:t xml:space="preserve">, situat în </w:t>
      </w:r>
      <w:r w:rsidR="003E0073">
        <w:rPr>
          <w:rFonts w:ascii="Times New Roman" w:hAnsi="Times New Roman" w:cs="Times New Roman"/>
          <w:sz w:val="24"/>
          <w:szCs w:val="24"/>
        </w:rPr>
        <w:t>localitata Todiresti</w:t>
      </w:r>
      <w:r w:rsidRPr="00A33FDB">
        <w:rPr>
          <w:rFonts w:ascii="Times New Roman" w:hAnsi="Times New Roman" w:cs="Times New Roman"/>
          <w:sz w:val="24"/>
          <w:szCs w:val="24"/>
        </w:rPr>
        <w:tab/>
        <w:t>, ce urmează a fi închiriat în data de</w:t>
      </w:r>
      <w:r w:rsidR="001B7CC5">
        <w:rPr>
          <w:rFonts w:ascii="Times New Roman" w:hAnsi="Times New Roman" w:cs="Times New Roman"/>
          <w:sz w:val="24"/>
          <w:szCs w:val="24"/>
        </w:rPr>
        <w:t xml:space="preserve"> </w:t>
      </w:r>
      <w:r w:rsidR="003E0073">
        <w:rPr>
          <w:rFonts w:ascii="Times New Roman" w:hAnsi="Times New Roman" w:cs="Times New Roman"/>
          <w:sz w:val="24"/>
          <w:szCs w:val="24"/>
        </w:rPr>
        <w:t>......</w:t>
      </w:r>
      <w:r w:rsidRPr="00A33FDB">
        <w:rPr>
          <w:rFonts w:ascii="Times New Roman" w:hAnsi="Times New Roman" w:cs="Times New Roman"/>
          <w:sz w:val="24"/>
          <w:szCs w:val="24"/>
        </w:rPr>
        <w:t>, orele</w:t>
      </w:r>
      <w:r w:rsidR="001B7CC5">
        <w:rPr>
          <w:rFonts w:ascii="Times New Roman" w:hAnsi="Times New Roman" w:cs="Times New Roman"/>
          <w:sz w:val="24"/>
          <w:szCs w:val="24"/>
        </w:rPr>
        <w:t xml:space="preserve"> 16</w:t>
      </w:r>
      <w:r w:rsidR="001B7CC5" w:rsidRPr="003E0073">
        <w:rPr>
          <w:rFonts w:ascii="Times New Roman" w:hAnsi="Times New Roman" w:cs="Times New Roman"/>
          <w:sz w:val="24"/>
          <w:szCs w:val="24"/>
          <w:lang w:val="es-ES"/>
        </w:rPr>
        <w:t>:00</w:t>
      </w:r>
      <w:r w:rsidRPr="00A33FDB">
        <w:rPr>
          <w:rFonts w:ascii="Times New Roman" w:hAnsi="Times New Roman" w:cs="Times New Roman"/>
          <w:sz w:val="24"/>
          <w:szCs w:val="24"/>
        </w:rPr>
        <w:t xml:space="preserve">, la sediul PRIMĂRIEI </w:t>
      </w:r>
      <w:r w:rsidR="001B7CC5">
        <w:rPr>
          <w:rFonts w:ascii="Times New Roman" w:hAnsi="Times New Roman" w:cs="Times New Roman"/>
          <w:sz w:val="24"/>
          <w:szCs w:val="24"/>
        </w:rPr>
        <w:t xml:space="preserve">Comunei </w:t>
      </w:r>
      <w:r w:rsidR="003E0073">
        <w:rPr>
          <w:rFonts w:ascii="Times New Roman" w:hAnsi="Times New Roman" w:cs="Times New Roman"/>
          <w:sz w:val="24"/>
          <w:szCs w:val="24"/>
        </w:rPr>
        <w:t>Todiresti</w:t>
      </w:r>
      <w:r w:rsidRPr="00A33FDB">
        <w:rPr>
          <w:rFonts w:ascii="Times New Roman" w:hAnsi="Times New Roman" w:cs="Times New Roman"/>
          <w:sz w:val="24"/>
          <w:szCs w:val="24"/>
        </w:rPr>
        <w:t>.</w:t>
      </w:r>
    </w:p>
    <w:p w14:paraId="1595E178" w14:textId="77777777" w:rsidR="00A33FDB" w:rsidRPr="00A33FDB" w:rsidRDefault="00A33FDB" w:rsidP="00A33FDB">
      <w:pPr>
        <w:rPr>
          <w:rFonts w:ascii="Times New Roman" w:hAnsi="Times New Roman" w:cs="Times New Roman"/>
          <w:sz w:val="24"/>
          <w:szCs w:val="24"/>
        </w:rPr>
      </w:pPr>
    </w:p>
    <w:p w14:paraId="31F77271" w14:textId="77777777" w:rsidR="00A33FDB" w:rsidRPr="00A33FDB" w:rsidRDefault="00A33FDB" w:rsidP="00A33FDB">
      <w:pPr>
        <w:rPr>
          <w:rFonts w:ascii="Times New Roman" w:hAnsi="Times New Roman" w:cs="Times New Roman"/>
          <w:sz w:val="24"/>
          <w:szCs w:val="24"/>
        </w:rPr>
      </w:pPr>
    </w:p>
    <w:p w14:paraId="7CEE1537"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Oferta mea de închiriere pentru spațiul cu destinația de cabinet medical scos la licitație este de</w:t>
      </w:r>
      <w:r w:rsidRPr="00A33FDB">
        <w:rPr>
          <w:rFonts w:ascii="Times New Roman" w:hAnsi="Times New Roman" w:cs="Times New Roman"/>
          <w:sz w:val="24"/>
          <w:szCs w:val="24"/>
        </w:rPr>
        <w:tab/>
      </w:r>
      <w:r w:rsidR="001B7CC5">
        <w:rPr>
          <w:rFonts w:ascii="Times New Roman" w:hAnsi="Times New Roman" w:cs="Times New Roman"/>
          <w:sz w:val="24"/>
          <w:szCs w:val="24"/>
        </w:rPr>
        <w:t xml:space="preserve">.......................... </w:t>
      </w:r>
      <w:r w:rsidRPr="00A33FDB">
        <w:rPr>
          <w:rFonts w:ascii="Times New Roman" w:hAnsi="Times New Roman" w:cs="Times New Roman"/>
          <w:sz w:val="24"/>
          <w:szCs w:val="24"/>
        </w:rPr>
        <w:t>lei/mp/lună.</w:t>
      </w:r>
    </w:p>
    <w:p w14:paraId="54B0D9B6" w14:textId="77777777" w:rsidR="00A33FDB" w:rsidRPr="00A33FDB" w:rsidRDefault="00A33FDB" w:rsidP="00A33FDB">
      <w:pPr>
        <w:rPr>
          <w:rFonts w:ascii="Times New Roman" w:hAnsi="Times New Roman" w:cs="Times New Roman"/>
          <w:sz w:val="24"/>
          <w:szCs w:val="24"/>
        </w:rPr>
      </w:pPr>
    </w:p>
    <w:p w14:paraId="1F9D0957" w14:textId="77777777" w:rsidR="00A33FDB" w:rsidRPr="00A33FDB" w:rsidRDefault="00A33FDB" w:rsidP="00A33FDB">
      <w:pPr>
        <w:rPr>
          <w:rFonts w:ascii="Times New Roman" w:hAnsi="Times New Roman" w:cs="Times New Roman"/>
          <w:sz w:val="24"/>
          <w:szCs w:val="24"/>
        </w:rPr>
      </w:pPr>
    </w:p>
    <w:p w14:paraId="667C097F" w14:textId="77777777" w:rsidR="00A33FDB" w:rsidRPr="00A33FDB" w:rsidRDefault="00A33FDB" w:rsidP="00A33FDB">
      <w:pPr>
        <w:rPr>
          <w:rFonts w:ascii="Times New Roman" w:hAnsi="Times New Roman" w:cs="Times New Roman"/>
          <w:sz w:val="24"/>
          <w:szCs w:val="24"/>
        </w:rPr>
      </w:pPr>
    </w:p>
    <w:p w14:paraId="3F85447F" w14:textId="77777777" w:rsidR="00A33FDB" w:rsidRPr="00A33FDB" w:rsidRDefault="00A33FDB" w:rsidP="00A33FDB">
      <w:pPr>
        <w:rPr>
          <w:rFonts w:ascii="Times New Roman" w:hAnsi="Times New Roman" w:cs="Times New Roman"/>
          <w:sz w:val="24"/>
          <w:szCs w:val="24"/>
        </w:rPr>
      </w:pPr>
    </w:p>
    <w:p w14:paraId="76A1A389" w14:textId="77777777" w:rsidR="00A33FDB" w:rsidRPr="00A33FDB" w:rsidRDefault="00A33FDB" w:rsidP="00A33FDB">
      <w:pPr>
        <w:rPr>
          <w:rFonts w:ascii="Times New Roman" w:hAnsi="Times New Roman" w:cs="Times New Roman"/>
          <w:sz w:val="24"/>
          <w:szCs w:val="24"/>
        </w:rPr>
      </w:pPr>
    </w:p>
    <w:p w14:paraId="320BB216" w14:textId="77777777" w:rsidR="00A33FDB" w:rsidRPr="00A33FDB" w:rsidRDefault="00A33FDB" w:rsidP="00A33FDB">
      <w:pPr>
        <w:rPr>
          <w:rFonts w:ascii="Times New Roman" w:hAnsi="Times New Roman" w:cs="Times New Roman"/>
          <w:sz w:val="24"/>
          <w:szCs w:val="24"/>
        </w:rPr>
      </w:pPr>
    </w:p>
    <w:p w14:paraId="05BBBE74" w14:textId="77777777" w:rsidR="00A33FDB" w:rsidRPr="00A33FDB" w:rsidRDefault="00A33FDB" w:rsidP="00A33FDB">
      <w:pPr>
        <w:rPr>
          <w:rFonts w:ascii="Times New Roman" w:hAnsi="Times New Roman" w:cs="Times New Roman"/>
          <w:sz w:val="24"/>
          <w:szCs w:val="24"/>
        </w:rPr>
      </w:pPr>
    </w:p>
    <w:p w14:paraId="0E860E0F" w14:textId="77777777" w:rsidR="00A33FDB" w:rsidRPr="00A33FDB" w:rsidRDefault="00A33FDB" w:rsidP="00A33FDB">
      <w:pPr>
        <w:rPr>
          <w:rFonts w:ascii="Times New Roman" w:hAnsi="Times New Roman" w:cs="Times New Roman"/>
          <w:sz w:val="24"/>
          <w:szCs w:val="24"/>
        </w:rPr>
      </w:pPr>
    </w:p>
    <w:p w14:paraId="47D6057A" w14:textId="77777777" w:rsidR="00A33FDB" w:rsidRPr="00A33FDB" w:rsidRDefault="00A33FDB" w:rsidP="00A33FDB">
      <w:pPr>
        <w:rPr>
          <w:rFonts w:ascii="Times New Roman" w:hAnsi="Times New Roman" w:cs="Times New Roman"/>
          <w:sz w:val="24"/>
          <w:szCs w:val="24"/>
        </w:rPr>
      </w:pPr>
    </w:p>
    <w:p w14:paraId="789D03B7" w14:textId="77777777" w:rsidR="00A33FDB" w:rsidRPr="00A33FDB" w:rsidRDefault="00A33FDB" w:rsidP="00A33FDB">
      <w:pPr>
        <w:rPr>
          <w:rFonts w:ascii="Times New Roman" w:hAnsi="Times New Roman" w:cs="Times New Roman"/>
          <w:sz w:val="24"/>
          <w:szCs w:val="24"/>
        </w:rPr>
      </w:pPr>
    </w:p>
    <w:p w14:paraId="3AA480FC" w14:textId="77777777" w:rsidR="00A33FDB" w:rsidRPr="00A33FDB" w:rsidRDefault="00A33FDB" w:rsidP="00A33FDB">
      <w:pPr>
        <w:rPr>
          <w:rFonts w:ascii="Times New Roman" w:hAnsi="Times New Roman" w:cs="Times New Roman"/>
          <w:sz w:val="24"/>
          <w:szCs w:val="24"/>
        </w:rPr>
      </w:pPr>
      <w:r w:rsidRPr="00A33FDB">
        <w:rPr>
          <w:rFonts w:ascii="Times New Roman" w:hAnsi="Times New Roman" w:cs="Times New Roman"/>
          <w:sz w:val="24"/>
          <w:szCs w:val="24"/>
        </w:rPr>
        <w:t>L.S.</w:t>
      </w:r>
    </w:p>
    <w:p w14:paraId="53F526FA" w14:textId="0EFA34A6" w:rsidR="00982AD4" w:rsidRDefault="00982AD4">
      <w:pPr>
        <w:rPr>
          <w:rFonts w:ascii="Times New Roman" w:hAnsi="Times New Roman" w:cs="Times New Roman"/>
          <w:sz w:val="24"/>
          <w:szCs w:val="24"/>
        </w:rPr>
      </w:pPr>
    </w:p>
    <w:p w14:paraId="2FC2850B" w14:textId="5476CE70" w:rsidR="00BD1807" w:rsidRPr="00BD1807" w:rsidRDefault="00BD1807" w:rsidP="00BD1807">
      <w:pPr>
        <w:rPr>
          <w:rFonts w:ascii="Times New Roman" w:hAnsi="Times New Roman" w:cs="Times New Roman"/>
          <w:sz w:val="24"/>
          <w:szCs w:val="24"/>
        </w:rPr>
      </w:pPr>
    </w:p>
    <w:p w14:paraId="6CDA778D" w14:textId="14294666" w:rsidR="00BD1807" w:rsidRPr="00BD1807" w:rsidRDefault="00BD1807" w:rsidP="00BD1807">
      <w:pPr>
        <w:rPr>
          <w:rFonts w:ascii="Times New Roman" w:hAnsi="Times New Roman" w:cs="Times New Roman"/>
          <w:sz w:val="24"/>
          <w:szCs w:val="24"/>
        </w:rPr>
      </w:pPr>
    </w:p>
    <w:p w14:paraId="0E7E795F" w14:textId="2502DB79" w:rsidR="00BD1807" w:rsidRPr="00BD1807" w:rsidRDefault="00BD1807" w:rsidP="00BD1807">
      <w:pPr>
        <w:rPr>
          <w:rFonts w:ascii="Times New Roman" w:hAnsi="Times New Roman" w:cs="Times New Roman"/>
          <w:sz w:val="24"/>
          <w:szCs w:val="24"/>
        </w:rPr>
      </w:pPr>
    </w:p>
    <w:p w14:paraId="79AA8001" w14:textId="1CFD9868" w:rsidR="00BD1807" w:rsidRPr="00BD1807" w:rsidRDefault="00BD1807" w:rsidP="00BD1807">
      <w:pPr>
        <w:rPr>
          <w:rFonts w:ascii="Times New Roman" w:hAnsi="Times New Roman" w:cs="Times New Roman"/>
          <w:sz w:val="24"/>
          <w:szCs w:val="24"/>
        </w:rPr>
      </w:pPr>
    </w:p>
    <w:p w14:paraId="47CC92F1" w14:textId="0E2DF422" w:rsidR="00BD1807" w:rsidRPr="00BD1807" w:rsidRDefault="00BD1807" w:rsidP="00BD1807">
      <w:pPr>
        <w:rPr>
          <w:rFonts w:ascii="Times New Roman" w:hAnsi="Times New Roman" w:cs="Times New Roman"/>
          <w:sz w:val="24"/>
          <w:szCs w:val="24"/>
        </w:rPr>
      </w:pPr>
    </w:p>
    <w:p w14:paraId="13FB61E5" w14:textId="2DE741BE" w:rsidR="00BD1807" w:rsidRPr="00BD1807" w:rsidRDefault="00BD1807" w:rsidP="00BD1807">
      <w:pPr>
        <w:rPr>
          <w:rFonts w:ascii="Times New Roman" w:hAnsi="Times New Roman" w:cs="Times New Roman"/>
          <w:sz w:val="24"/>
          <w:szCs w:val="24"/>
        </w:rPr>
      </w:pPr>
    </w:p>
    <w:p w14:paraId="1BD1EEAB" w14:textId="5FBDC506" w:rsidR="00BD1807" w:rsidRDefault="00BD1807" w:rsidP="00BD1807">
      <w:pPr>
        <w:rPr>
          <w:rFonts w:ascii="Times New Roman" w:hAnsi="Times New Roman" w:cs="Times New Roman"/>
          <w:sz w:val="24"/>
          <w:szCs w:val="24"/>
        </w:rPr>
      </w:pPr>
    </w:p>
    <w:p w14:paraId="0E3C6C25" w14:textId="3F0D8FAC" w:rsidR="00BD1807" w:rsidRDefault="00BD1807" w:rsidP="00BD1807">
      <w:pPr>
        <w:rPr>
          <w:rFonts w:ascii="Times New Roman" w:hAnsi="Times New Roman" w:cs="Times New Roman"/>
          <w:sz w:val="24"/>
          <w:szCs w:val="24"/>
        </w:rPr>
      </w:pPr>
    </w:p>
    <w:p w14:paraId="064D9739" w14:textId="307BB9A6" w:rsidR="00BD1807" w:rsidRDefault="00BD1807" w:rsidP="00BD1807">
      <w:pPr>
        <w:tabs>
          <w:tab w:val="left" w:pos="5850"/>
        </w:tabs>
        <w:rPr>
          <w:rFonts w:ascii="Times New Roman" w:hAnsi="Times New Roman" w:cs="Times New Roman"/>
          <w:sz w:val="24"/>
          <w:szCs w:val="24"/>
        </w:rPr>
      </w:pPr>
      <w:r>
        <w:rPr>
          <w:rFonts w:ascii="Times New Roman" w:hAnsi="Times New Roman" w:cs="Times New Roman"/>
          <w:sz w:val="24"/>
          <w:szCs w:val="24"/>
        </w:rPr>
        <w:tab/>
      </w:r>
    </w:p>
    <w:p w14:paraId="33951425" w14:textId="79328D54" w:rsidR="00BD1807" w:rsidRDefault="00BD1807" w:rsidP="00BD1807">
      <w:pPr>
        <w:tabs>
          <w:tab w:val="left" w:pos="5850"/>
        </w:tabs>
        <w:rPr>
          <w:rFonts w:ascii="Times New Roman" w:hAnsi="Times New Roman" w:cs="Times New Roman"/>
          <w:sz w:val="24"/>
          <w:szCs w:val="24"/>
        </w:rPr>
      </w:pPr>
    </w:p>
    <w:p w14:paraId="2364D112" w14:textId="6DB55543" w:rsidR="00BD1807" w:rsidRDefault="00BD1807" w:rsidP="00BD1807">
      <w:pPr>
        <w:tabs>
          <w:tab w:val="left" w:pos="5850"/>
        </w:tabs>
        <w:rPr>
          <w:rFonts w:ascii="Times New Roman" w:hAnsi="Times New Roman" w:cs="Times New Roman"/>
          <w:sz w:val="24"/>
          <w:szCs w:val="24"/>
        </w:rPr>
      </w:pPr>
    </w:p>
    <w:p w14:paraId="6094CE3E" w14:textId="47B917BC" w:rsidR="00BD1807" w:rsidRDefault="00BD1807" w:rsidP="00BD1807">
      <w:pPr>
        <w:tabs>
          <w:tab w:val="left" w:pos="5850"/>
        </w:tabs>
        <w:rPr>
          <w:rFonts w:ascii="Times New Roman" w:hAnsi="Times New Roman" w:cs="Times New Roman"/>
          <w:sz w:val="24"/>
          <w:szCs w:val="24"/>
        </w:rPr>
      </w:pPr>
    </w:p>
    <w:p w14:paraId="0E42FF1F" w14:textId="77777777" w:rsidR="00CA0391" w:rsidRPr="0086496A" w:rsidRDefault="00CA0391" w:rsidP="00CA0391">
      <w:pPr>
        <w:tabs>
          <w:tab w:val="left" w:pos="5850"/>
        </w:tabs>
        <w:rPr>
          <w:rFonts w:ascii="Times New Roman" w:hAnsi="Times New Roman" w:cs="Times New Roman"/>
          <w:sz w:val="24"/>
          <w:szCs w:val="24"/>
        </w:rPr>
      </w:pPr>
    </w:p>
    <w:p w14:paraId="3B41F06D" w14:textId="77777777" w:rsidR="00CA0391" w:rsidRPr="0086496A" w:rsidRDefault="00CA0391" w:rsidP="00B140AE">
      <w:pPr>
        <w:pStyle w:val="Listparagraf"/>
        <w:shd w:val="clear" w:color="auto" w:fill="FFFFFF"/>
        <w:spacing w:after="100" w:afterAutospacing="1"/>
        <w:ind w:left="2520"/>
        <w:rPr>
          <w:rFonts w:ascii="Times New Roman" w:eastAsia="Times New Roman" w:hAnsi="Times New Roman" w:cs="Times New Roman"/>
          <w:sz w:val="24"/>
          <w:szCs w:val="24"/>
        </w:rPr>
      </w:pPr>
      <w:bookmarkStart w:id="1" w:name="_Hlk180745209"/>
      <w:r w:rsidRPr="0086496A">
        <w:rPr>
          <w:rFonts w:ascii="Times New Roman" w:hAnsi="Times New Roman" w:cs="Times New Roman"/>
          <w:b/>
          <w:bCs/>
          <w:sz w:val="24"/>
          <w:szCs w:val="24"/>
        </w:rPr>
        <w:t>CONTRACT DE ÎNCHIRIERE</w:t>
      </w:r>
    </w:p>
    <w:p w14:paraId="0AF847C8"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w:t>
      </w:r>
    </w:p>
    <w:p w14:paraId="71E67FD2"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În conformitate cu art.108, art.129, alin.2, lit.c, coroborat cu alin.6, lit.b şi alin.7, lit.c, art.139, alin.1 coroborat cu alin.3, lit.g, art.154, alin.1, art.155, alin.5, lit.c,  art.297, alin.1, lit.c) , art.332-348,  art.354, art.355 şi art.362 alin.1 din Ordonanţa de Urgenţă nr.57/2019 privind Codul administrativ, având în vedere şi dispoziţiile Noului Cod Civil, în conformitate cu Legea nr.95/2006 privind reforma în domeniul sănătăţii, cu modificările si completările ulterioare, a Ordonanţei nr.124/1998 privind organizarea şi funcţionarea cabinetelor medicale, precum şi, art.4 din Legea nr.213/1998, privind proprietatea publică şi regimul juridic al acesteia, cu modificările şi completările ulterioare, Legea nr.207/2015 privind Codul de procedură fiscală, cu modificările şi completările ulterioare, Legea nr.227/2015 privind Codul fiscal,  cu modificările şi completările ulterioare, Legea nr.273/2006 privind finanţele publice locale, cu modificările şi completările ulterioare şi Legea nr.554/2004 privind contenciosul administrativ, cu modificările şi completările ulterioare.</w:t>
      </w:r>
    </w:p>
    <w:p w14:paraId="32C29606" w14:textId="32770C12"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În baza Hotărârii Consiliului Local nr.</w:t>
      </w:r>
      <w:r w:rsidR="00D15EEC">
        <w:rPr>
          <w:rFonts w:ascii="Times New Roman" w:hAnsi="Times New Roman" w:cs="Times New Roman"/>
          <w:sz w:val="24"/>
          <w:szCs w:val="24"/>
        </w:rPr>
        <w:t>22</w:t>
      </w:r>
      <w:r w:rsidRPr="0086496A">
        <w:rPr>
          <w:rFonts w:ascii="Times New Roman" w:hAnsi="Times New Roman" w:cs="Times New Roman"/>
          <w:sz w:val="24"/>
          <w:szCs w:val="24"/>
        </w:rPr>
        <w:t>/</w:t>
      </w:r>
      <w:r w:rsidR="002236AC" w:rsidRPr="0086496A">
        <w:rPr>
          <w:rFonts w:ascii="Times New Roman" w:hAnsi="Times New Roman" w:cs="Times New Roman"/>
          <w:sz w:val="24"/>
          <w:szCs w:val="24"/>
        </w:rPr>
        <w:t xml:space="preserve"> </w:t>
      </w:r>
      <w:r w:rsidR="00D15EEC">
        <w:rPr>
          <w:rFonts w:ascii="Times New Roman" w:hAnsi="Times New Roman" w:cs="Times New Roman"/>
          <w:sz w:val="24"/>
          <w:szCs w:val="24"/>
        </w:rPr>
        <w:t>2026</w:t>
      </w:r>
      <w:r w:rsidRPr="0086496A">
        <w:rPr>
          <w:rFonts w:ascii="Times New Roman" w:hAnsi="Times New Roman" w:cs="Times New Roman"/>
          <w:sz w:val="24"/>
          <w:szCs w:val="24"/>
        </w:rPr>
        <w:t>, și a ofertei declarate câștigătoare în cadrul procedurii de licitație, s-a încheiat prezentul contract de închiriere.</w:t>
      </w:r>
    </w:p>
    <w:p w14:paraId="6E022C09"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p>
    <w:p w14:paraId="64603686"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Cap. I - PĂRŢILE CONTRACTANTE</w:t>
      </w:r>
    </w:p>
    <w:p w14:paraId="5A18AA30"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Art.1. </w:t>
      </w:r>
      <w:r w:rsidRPr="0086496A">
        <w:rPr>
          <w:rFonts w:ascii="Times New Roman" w:hAnsi="Times New Roman" w:cs="Times New Roman"/>
          <w:sz w:val="24"/>
          <w:szCs w:val="24"/>
        </w:rPr>
        <w:t>Prezentul contract de închiriere se încheie între:</w:t>
      </w:r>
    </w:p>
    <w:p w14:paraId="7F45E8C6" w14:textId="6B1A3BEF"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xml:space="preserve">UAT COMUNA Todiresti </w:t>
      </w:r>
      <w:r w:rsidRPr="0086496A">
        <w:rPr>
          <w:rFonts w:ascii="Times New Roman" w:hAnsi="Times New Roman" w:cs="Times New Roman"/>
          <w:bCs/>
          <w:sz w:val="24"/>
          <w:szCs w:val="24"/>
        </w:rPr>
        <w:t xml:space="preserve">cu sediul in comuna Todiresti, judetul Vaslui, cod postal </w:t>
      </w:r>
      <w:r w:rsidR="002236AC" w:rsidRPr="0086496A">
        <w:rPr>
          <w:rFonts w:ascii="Times New Roman" w:hAnsi="Times New Roman" w:cs="Times New Roman"/>
          <w:bCs/>
          <w:sz w:val="24"/>
          <w:szCs w:val="24"/>
        </w:rPr>
        <w:t>737535</w:t>
      </w:r>
      <w:r w:rsidRPr="0086496A">
        <w:rPr>
          <w:rFonts w:ascii="Times New Roman" w:hAnsi="Times New Roman" w:cs="Times New Roman"/>
          <w:bCs/>
          <w:sz w:val="24"/>
          <w:szCs w:val="24"/>
        </w:rPr>
        <w:t xml:space="preserve">, telefon/fax 0335711012, , cod fiscal 3337630, cont </w:t>
      </w:r>
      <w:r w:rsidR="002236AC" w:rsidRPr="0086496A">
        <w:rPr>
          <w:rFonts w:ascii="Times New Roman" w:eastAsiaTheme="minorHAnsi" w:hAnsi="Times New Roman" w:cs="Times New Roman"/>
          <w:sz w:val="24"/>
          <w:szCs w:val="24"/>
          <w:lang w:val="es-ES"/>
        </w:rPr>
        <w:t>RO68TREZ65921A300530XXXX</w:t>
      </w:r>
      <w:r w:rsidRPr="0086496A">
        <w:rPr>
          <w:rFonts w:ascii="Times New Roman" w:hAnsi="Times New Roman" w:cs="Times New Roman"/>
          <w:bCs/>
          <w:sz w:val="24"/>
          <w:szCs w:val="24"/>
        </w:rPr>
        <w:t xml:space="preserve"> deschis la Trezoreria Negresti, reprezentat legal prin Primar</w:t>
      </w:r>
      <w:r w:rsidRPr="0086496A">
        <w:rPr>
          <w:rFonts w:ascii="Times New Roman" w:hAnsi="Times New Roman" w:cs="Times New Roman"/>
          <w:b/>
          <w:bCs/>
          <w:sz w:val="24"/>
          <w:szCs w:val="24"/>
        </w:rPr>
        <w:t xml:space="preserve"> Simiuc Petrica  - primar, în calitate de locator, pe de o parte,           </w:t>
      </w:r>
    </w:p>
    <w:p w14:paraId="37FFDF01" w14:textId="243F83E2"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xml:space="preserve">            </w:t>
      </w:r>
      <w:r w:rsidR="002236AC" w:rsidRPr="0086496A">
        <w:rPr>
          <w:rFonts w:ascii="Times New Roman" w:hAnsi="Times New Roman" w:cs="Times New Roman"/>
          <w:b/>
          <w:bCs/>
          <w:sz w:val="24"/>
          <w:szCs w:val="24"/>
        </w:rPr>
        <w:t xml:space="preserve">SC </w:t>
      </w:r>
      <w:r w:rsidR="00D15EEC">
        <w:rPr>
          <w:rFonts w:ascii="Times New Roman" w:hAnsi="Times New Roman" w:cs="Times New Roman"/>
          <w:b/>
          <w:bCs/>
          <w:sz w:val="24"/>
          <w:szCs w:val="24"/>
        </w:rPr>
        <w:t>.........</w:t>
      </w:r>
      <w:r w:rsidR="002236AC" w:rsidRPr="0086496A">
        <w:rPr>
          <w:rFonts w:ascii="Times New Roman" w:hAnsi="Times New Roman" w:cs="Times New Roman"/>
          <w:b/>
          <w:bCs/>
          <w:sz w:val="24"/>
          <w:szCs w:val="24"/>
        </w:rPr>
        <w:t xml:space="preserve"> SRL </w:t>
      </w:r>
      <w:r w:rsidRPr="0086496A">
        <w:rPr>
          <w:rFonts w:ascii="Times New Roman" w:hAnsi="Times New Roman" w:cs="Times New Roman"/>
          <w:b/>
          <w:bCs/>
          <w:sz w:val="24"/>
          <w:szCs w:val="24"/>
        </w:rPr>
        <w:t> </w:t>
      </w:r>
      <w:r w:rsidRPr="0086496A">
        <w:rPr>
          <w:rFonts w:ascii="Times New Roman" w:hAnsi="Times New Roman" w:cs="Times New Roman"/>
          <w:bCs/>
          <w:sz w:val="24"/>
          <w:szCs w:val="24"/>
        </w:rPr>
        <w:t>domiciliat</w:t>
      </w:r>
      <w:r w:rsidRPr="0086496A">
        <w:rPr>
          <w:rFonts w:ascii="Times New Roman" w:hAnsi="Times New Roman" w:cs="Times New Roman"/>
          <w:b/>
          <w:bCs/>
          <w:sz w:val="24"/>
          <w:szCs w:val="24"/>
        </w:rPr>
        <w:t xml:space="preserve"> /</w:t>
      </w:r>
      <w:r w:rsidRPr="0086496A">
        <w:rPr>
          <w:rFonts w:ascii="Times New Roman" w:hAnsi="Times New Roman" w:cs="Times New Roman"/>
          <w:sz w:val="24"/>
          <w:szCs w:val="24"/>
        </w:rPr>
        <w:t xml:space="preserve">cu sediul social în </w:t>
      </w:r>
      <w:r w:rsidR="002236AC" w:rsidRPr="0086496A">
        <w:rPr>
          <w:rFonts w:ascii="Times New Roman" w:hAnsi="Times New Roman" w:cs="Times New Roman"/>
          <w:sz w:val="24"/>
          <w:szCs w:val="24"/>
        </w:rPr>
        <w:t xml:space="preserve">SAT </w:t>
      </w:r>
      <w:r w:rsidR="00D15EEC">
        <w:rPr>
          <w:rFonts w:ascii="Times New Roman" w:hAnsi="Times New Roman" w:cs="Times New Roman"/>
          <w:sz w:val="24"/>
          <w:szCs w:val="24"/>
        </w:rPr>
        <w:t>......</w:t>
      </w:r>
      <w:r w:rsidR="002236AC" w:rsidRPr="0086496A">
        <w:rPr>
          <w:rFonts w:ascii="Times New Roman" w:hAnsi="Times New Roman" w:cs="Times New Roman"/>
          <w:sz w:val="24"/>
          <w:szCs w:val="24"/>
        </w:rPr>
        <w:t>, comuna Todiresti</w:t>
      </w:r>
      <w:r w:rsidRPr="0086496A">
        <w:rPr>
          <w:rFonts w:ascii="Times New Roman" w:hAnsi="Times New Roman" w:cs="Times New Roman"/>
          <w:sz w:val="24"/>
          <w:szCs w:val="24"/>
        </w:rPr>
        <w:t>,</w:t>
      </w:r>
      <w:r w:rsidR="002236AC" w:rsidRPr="0086496A">
        <w:rPr>
          <w:rFonts w:ascii="Times New Roman" w:hAnsi="Times New Roman" w:cs="Times New Roman"/>
          <w:sz w:val="24"/>
          <w:szCs w:val="24"/>
        </w:rPr>
        <w:t xml:space="preserve">str. </w:t>
      </w:r>
      <w:r w:rsidR="00D15EEC">
        <w:rPr>
          <w:rFonts w:ascii="Times New Roman" w:hAnsi="Times New Roman" w:cs="Times New Roman"/>
          <w:sz w:val="24"/>
          <w:szCs w:val="24"/>
        </w:rPr>
        <w:t>......</w:t>
      </w:r>
      <w:r w:rsidRPr="0086496A">
        <w:rPr>
          <w:rFonts w:ascii="Times New Roman" w:hAnsi="Times New Roman" w:cs="Times New Roman"/>
          <w:sz w:val="24"/>
          <w:szCs w:val="24"/>
        </w:rPr>
        <w:t xml:space="preserve"> jude</w:t>
      </w:r>
      <w:r w:rsidR="002236AC" w:rsidRPr="0086496A">
        <w:rPr>
          <w:rFonts w:ascii="Times New Roman" w:hAnsi="Times New Roman" w:cs="Times New Roman"/>
          <w:sz w:val="24"/>
          <w:szCs w:val="24"/>
        </w:rPr>
        <w:t>t</w:t>
      </w:r>
      <w:r w:rsidRPr="0086496A">
        <w:rPr>
          <w:rFonts w:ascii="Times New Roman" w:hAnsi="Times New Roman" w:cs="Times New Roman"/>
          <w:sz w:val="24"/>
          <w:szCs w:val="24"/>
        </w:rPr>
        <w:t xml:space="preserve">ul </w:t>
      </w:r>
      <w:r w:rsidR="00D15EEC">
        <w:rPr>
          <w:rFonts w:ascii="Times New Roman" w:hAnsi="Times New Roman" w:cs="Times New Roman"/>
          <w:sz w:val="24"/>
          <w:szCs w:val="24"/>
        </w:rPr>
        <w:t>.....</w:t>
      </w:r>
      <w:r w:rsidRPr="0086496A">
        <w:rPr>
          <w:rFonts w:ascii="Times New Roman" w:hAnsi="Times New Roman" w:cs="Times New Roman"/>
          <w:sz w:val="24"/>
          <w:szCs w:val="24"/>
        </w:rPr>
        <w:t xml:space="preserve">, CI/CUI, înregistrat la Registrul Unic al Cabinetelor Medicale </w:t>
      </w:r>
      <w:r w:rsidR="002236AC" w:rsidRPr="0086496A">
        <w:rPr>
          <w:rFonts w:ascii="Times New Roman" w:hAnsi="Times New Roman" w:cs="Times New Roman"/>
          <w:sz w:val="24"/>
          <w:szCs w:val="24"/>
        </w:rPr>
        <w:t xml:space="preserve"> </w:t>
      </w:r>
      <w:r w:rsidRPr="0086496A">
        <w:rPr>
          <w:rFonts w:ascii="Times New Roman" w:hAnsi="Times New Roman" w:cs="Times New Roman"/>
          <w:sz w:val="24"/>
          <w:szCs w:val="24"/>
        </w:rPr>
        <w:t xml:space="preserve">sub numărul </w:t>
      </w:r>
      <w:r w:rsidR="00D15EEC">
        <w:rPr>
          <w:rFonts w:ascii="Times New Roman" w:hAnsi="Times New Roman" w:cs="Times New Roman"/>
          <w:sz w:val="24"/>
          <w:szCs w:val="24"/>
        </w:rPr>
        <w:t>........</w:t>
      </w:r>
      <w:r w:rsidRPr="0086496A">
        <w:rPr>
          <w:rFonts w:ascii="Times New Roman" w:hAnsi="Times New Roman" w:cs="Times New Roman"/>
          <w:sz w:val="24"/>
          <w:szCs w:val="24"/>
        </w:rPr>
        <w:t>, cont</w:t>
      </w:r>
      <w:r w:rsidR="002236AC" w:rsidRPr="0086496A">
        <w:rPr>
          <w:rFonts w:ascii="Times New Roman" w:hAnsi="Times New Roman" w:cs="Times New Roman"/>
          <w:sz w:val="24"/>
          <w:szCs w:val="24"/>
        </w:rPr>
        <w:t xml:space="preserve"> </w:t>
      </w:r>
      <w:r w:rsidR="00D15EEC">
        <w:rPr>
          <w:rFonts w:ascii="Times New Roman" w:hAnsi="Times New Roman" w:cs="Times New Roman"/>
          <w:sz w:val="24"/>
          <w:szCs w:val="24"/>
        </w:rPr>
        <w:t>.............</w:t>
      </w:r>
      <w:r w:rsidRPr="0086496A">
        <w:rPr>
          <w:rFonts w:ascii="Times New Roman" w:hAnsi="Times New Roman" w:cs="Times New Roman"/>
          <w:sz w:val="24"/>
          <w:szCs w:val="24"/>
        </w:rPr>
        <w:t xml:space="preserve">, deschis la </w:t>
      </w:r>
      <w:r w:rsidR="00D15EEC">
        <w:rPr>
          <w:rFonts w:ascii="Times New Roman" w:hAnsi="Times New Roman" w:cs="Times New Roman"/>
          <w:sz w:val="24"/>
          <w:szCs w:val="24"/>
        </w:rPr>
        <w:t>........</w:t>
      </w:r>
      <w:r w:rsidR="002236AC" w:rsidRPr="0086496A">
        <w:rPr>
          <w:rFonts w:ascii="Times New Roman" w:hAnsi="Times New Roman" w:cs="Times New Roman"/>
          <w:sz w:val="24"/>
          <w:szCs w:val="24"/>
        </w:rPr>
        <w:t xml:space="preserve"> </w:t>
      </w:r>
      <w:r w:rsidRPr="0086496A">
        <w:rPr>
          <w:rFonts w:ascii="Times New Roman" w:hAnsi="Times New Roman" w:cs="Times New Roman"/>
          <w:sz w:val="24"/>
          <w:szCs w:val="24"/>
        </w:rPr>
        <w:t xml:space="preserve">, reprezentată legal prin medic titular </w:t>
      </w:r>
      <w:r w:rsidR="002236AC" w:rsidRPr="0086496A">
        <w:rPr>
          <w:rFonts w:ascii="Times New Roman" w:hAnsi="Times New Roman" w:cs="Times New Roman"/>
          <w:sz w:val="24"/>
          <w:szCs w:val="24"/>
        </w:rPr>
        <w:t xml:space="preserve"> </w:t>
      </w:r>
      <w:r w:rsidR="00D15EEC">
        <w:rPr>
          <w:rFonts w:ascii="Times New Roman" w:hAnsi="Times New Roman" w:cs="Times New Roman"/>
          <w:sz w:val="24"/>
          <w:szCs w:val="24"/>
        </w:rPr>
        <w:t>.........</w:t>
      </w:r>
      <w:r w:rsidRPr="0086496A">
        <w:rPr>
          <w:rFonts w:ascii="Times New Roman" w:hAnsi="Times New Roman" w:cs="Times New Roman"/>
          <w:sz w:val="24"/>
          <w:szCs w:val="24"/>
        </w:rPr>
        <w:t xml:space="preserve"> în </w:t>
      </w:r>
      <w:r w:rsidR="002236AC" w:rsidRPr="0086496A">
        <w:rPr>
          <w:rFonts w:ascii="Times New Roman" w:hAnsi="Times New Roman" w:cs="Times New Roman"/>
          <w:sz w:val="24"/>
          <w:szCs w:val="24"/>
        </w:rPr>
        <w:t xml:space="preserve">comuna </w:t>
      </w:r>
      <w:r w:rsidR="00D15EEC">
        <w:rPr>
          <w:rFonts w:ascii="Times New Roman" w:hAnsi="Times New Roman" w:cs="Times New Roman"/>
          <w:sz w:val="24"/>
          <w:szCs w:val="24"/>
        </w:rPr>
        <w:t>.....</w:t>
      </w:r>
      <w:r w:rsidR="002236AC" w:rsidRPr="0086496A">
        <w:rPr>
          <w:rFonts w:ascii="Times New Roman" w:hAnsi="Times New Roman" w:cs="Times New Roman"/>
          <w:sz w:val="24"/>
          <w:szCs w:val="24"/>
        </w:rPr>
        <w:t xml:space="preserve">, sat </w:t>
      </w:r>
      <w:r w:rsidR="00D15EEC">
        <w:rPr>
          <w:rFonts w:ascii="Times New Roman" w:hAnsi="Times New Roman" w:cs="Times New Roman"/>
          <w:sz w:val="24"/>
          <w:szCs w:val="24"/>
        </w:rPr>
        <w:t>.........</w:t>
      </w:r>
      <w:r w:rsidRPr="0086496A">
        <w:rPr>
          <w:rFonts w:ascii="Times New Roman" w:hAnsi="Times New Roman" w:cs="Times New Roman"/>
          <w:sz w:val="24"/>
          <w:szCs w:val="24"/>
        </w:rPr>
        <w:t xml:space="preserve">,  </w:t>
      </w:r>
      <w:r w:rsidR="002236AC" w:rsidRPr="0086496A">
        <w:rPr>
          <w:rFonts w:ascii="Times New Roman" w:hAnsi="Times New Roman" w:cs="Times New Roman"/>
          <w:sz w:val="24"/>
          <w:szCs w:val="24"/>
        </w:rPr>
        <w:t xml:space="preserve">nr. </w:t>
      </w:r>
      <w:r w:rsidR="00D15EEC">
        <w:rPr>
          <w:rFonts w:ascii="Times New Roman" w:hAnsi="Times New Roman" w:cs="Times New Roman"/>
          <w:sz w:val="24"/>
          <w:szCs w:val="24"/>
        </w:rPr>
        <w:t>...</w:t>
      </w:r>
      <w:r w:rsidR="002236AC" w:rsidRPr="0086496A">
        <w:rPr>
          <w:rFonts w:ascii="Times New Roman" w:hAnsi="Times New Roman" w:cs="Times New Roman"/>
          <w:sz w:val="24"/>
          <w:szCs w:val="24"/>
        </w:rPr>
        <w:t xml:space="preserve">, sc </w:t>
      </w:r>
      <w:r w:rsidR="00D15EEC">
        <w:rPr>
          <w:rFonts w:ascii="Times New Roman" w:hAnsi="Times New Roman" w:cs="Times New Roman"/>
          <w:sz w:val="24"/>
          <w:szCs w:val="24"/>
        </w:rPr>
        <w:t>..</w:t>
      </w:r>
      <w:r w:rsidR="002236AC" w:rsidRPr="0086496A">
        <w:rPr>
          <w:rFonts w:ascii="Times New Roman" w:hAnsi="Times New Roman" w:cs="Times New Roman"/>
          <w:sz w:val="24"/>
          <w:szCs w:val="24"/>
        </w:rPr>
        <w:t xml:space="preserve"> etaj </w:t>
      </w:r>
      <w:r w:rsidR="00D15EEC">
        <w:rPr>
          <w:rFonts w:ascii="Times New Roman" w:hAnsi="Times New Roman" w:cs="Times New Roman"/>
          <w:sz w:val="24"/>
          <w:szCs w:val="24"/>
        </w:rPr>
        <w:t>.....</w:t>
      </w:r>
      <w:r w:rsidR="002236AC" w:rsidRPr="0086496A">
        <w:rPr>
          <w:rFonts w:ascii="Times New Roman" w:hAnsi="Times New Roman" w:cs="Times New Roman"/>
          <w:sz w:val="24"/>
          <w:szCs w:val="24"/>
        </w:rPr>
        <w:t xml:space="preserve">ap </w:t>
      </w:r>
      <w:r w:rsidR="00D15EEC">
        <w:rPr>
          <w:rFonts w:ascii="Times New Roman" w:hAnsi="Times New Roman" w:cs="Times New Roman"/>
          <w:sz w:val="24"/>
          <w:szCs w:val="24"/>
        </w:rPr>
        <w:t>...</w:t>
      </w:r>
      <w:r w:rsidR="002236AC" w:rsidRPr="0086496A">
        <w:rPr>
          <w:rFonts w:ascii="Times New Roman" w:hAnsi="Times New Roman" w:cs="Times New Roman"/>
          <w:sz w:val="24"/>
          <w:szCs w:val="24"/>
        </w:rPr>
        <w:t xml:space="preserve"> </w:t>
      </w:r>
      <w:r w:rsidRPr="0086496A">
        <w:rPr>
          <w:rFonts w:ascii="Times New Roman" w:hAnsi="Times New Roman" w:cs="Times New Roman"/>
          <w:sz w:val="24"/>
          <w:szCs w:val="24"/>
        </w:rPr>
        <w:t>CI,</w:t>
      </w:r>
      <w:r w:rsidR="00D15EEC">
        <w:rPr>
          <w:rFonts w:ascii="Times New Roman" w:hAnsi="Times New Roman" w:cs="Times New Roman"/>
          <w:sz w:val="24"/>
          <w:szCs w:val="24"/>
        </w:rPr>
        <w:t>......</w:t>
      </w:r>
      <w:r w:rsidRPr="0086496A">
        <w:rPr>
          <w:rFonts w:ascii="Times New Roman" w:hAnsi="Times New Roman" w:cs="Times New Roman"/>
          <w:sz w:val="24"/>
          <w:szCs w:val="24"/>
        </w:rPr>
        <w:t xml:space="preserve">, CNP </w:t>
      </w:r>
      <w:r w:rsidR="00D15EEC">
        <w:rPr>
          <w:rFonts w:ascii="Times New Roman" w:hAnsi="Times New Roman" w:cs="Times New Roman"/>
          <w:sz w:val="24"/>
          <w:szCs w:val="24"/>
        </w:rPr>
        <w:t>........</w:t>
      </w:r>
      <w:r w:rsidRPr="0086496A">
        <w:rPr>
          <w:rFonts w:ascii="Times New Roman" w:hAnsi="Times New Roman" w:cs="Times New Roman"/>
          <w:sz w:val="24"/>
          <w:szCs w:val="24"/>
        </w:rPr>
        <w:t>,  </w:t>
      </w:r>
      <w:r w:rsidRPr="0086496A">
        <w:rPr>
          <w:rFonts w:ascii="Times New Roman" w:hAnsi="Times New Roman" w:cs="Times New Roman"/>
          <w:b/>
          <w:iCs/>
          <w:sz w:val="24"/>
          <w:szCs w:val="24"/>
        </w:rPr>
        <w:t>în calitate de locatar pe de altă parte.</w:t>
      </w:r>
    </w:p>
    <w:p w14:paraId="6E1AF291"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p>
    <w:p w14:paraId="1AD89047"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Cap. II - OBIECTUL CONTRACTULUI</w:t>
      </w:r>
    </w:p>
    <w:p w14:paraId="0123A0FB" w14:textId="74F2193F" w:rsidR="00CA0391" w:rsidRPr="0086496A" w:rsidRDefault="00CA0391" w:rsidP="00CA0391">
      <w:pPr>
        <w:shd w:val="clear" w:color="auto" w:fill="FFFFFF"/>
        <w:spacing w:after="100" w:afterAutospacing="1"/>
        <w:ind w:right="-75"/>
        <w:jc w:val="both"/>
        <w:rPr>
          <w:rFonts w:ascii="Times New Roman" w:hAnsi="Times New Roman" w:cs="Times New Roman"/>
          <w:sz w:val="24"/>
          <w:szCs w:val="24"/>
        </w:rPr>
      </w:pPr>
      <w:r w:rsidRPr="0086496A">
        <w:rPr>
          <w:rFonts w:ascii="Times New Roman" w:hAnsi="Times New Roman" w:cs="Times New Roman"/>
          <w:b/>
          <w:bCs/>
          <w:sz w:val="24"/>
          <w:szCs w:val="24"/>
        </w:rPr>
        <w:t>            Art.2. </w:t>
      </w:r>
      <w:r w:rsidRPr="0086496A">
        <w:rPr>
          <w:rFonts w:ascii="Times New Roman" w:hAnsi="Times New Roman" w:cs="Times New Roman"/>
          <w:sz w:val="24"/>
          <w:szCs w:val="24"/>
        </w:rPr>
        <w:t xml:space="preserve">Obiectul contractului îl reprezintă </w:t>
      </w:r>
      <w:r w:rsidRPr="0086496A">
        <w:rPr>
          <w:rFonts w:ascii="Times New Roman" w:hAnsi="Times New Roman" w:cs="Times New Roman"/>
          <w:b/>
          <w:sz w:val="24"/>
          <w:szCs w:val="24"/>
        </w:rPr>
        <w:t>închirierea spaţiului cu destinaţia de cabinet medical</w:t>
      </w:r>
      <w:r w:rsidR="00577ED6" w:rsidRPr="0086496A">
        <w:rPr>
          <w:rFonts w:ascii="Times New Roman" w:hAnsi="Times New Roman" w:cs="Times New Roman"/>
          <w:b/>
          <w:sz w:val="24"/>
          <w:szCs w:val="24"/>
        </w:rPr>
        <w:t xml:space="preserve"> </w:t>
      </w:r>
      <w:r w:rsidRPr="0086496A">
        <w:rPr>
          <w:rFonts w:ascii="Times New Roman" w:hAnsi="Times New Roman" w:cs="Times New Roman"/>
          <w:sz w:val="24"/>
          <w:szCs w:val="24"/>
        </w:rPr>
        <w:t xml:space="preserve">, </w:t>
      </w:r>
      <w:r w:rsidR="00577ED6" w:rsidRPr="0086496A">
        <w:rPr>
          <w:rFonts w:ascii="Times New Roman" w:eastAsia="Times New Roman" w:hAnsi="Times New Roman" w:cs="Times New Roman"/>
          <w:sz w:val="24"/>
          <w:szCs w:val="24"/>
        </w:rPr>
        <w:t>cabinet medical nr.</w:t>
      </w:r>
      <w:r w:rsidR="00D15EEC">
        <w:rPr>
          <w:rFonts w:ascii="Times New Roman" w:eastAsia="Times New Roman" w:hAnsi="Times New Roman" w:cs="Times New Roman"/>
          <w:sz w:val="24"/>
          <w:szCs w:val="24"/>
        </w:rPr>
        <w:t>1</w:t>
      </w:r>
      <w:r w:rsidRPr="0086496A">
        <w:rPr>
          <w:rFonts w:ascii="Times New Roman" w:hAnsi="Times New Roman" w:cs="Times New Roman"/>
          <w:sz w:val="24"/>
          <w:szCs w:val="24"/>
        </w:rPr>
        <w:t xml:space="preserve">, conform Anexa 1 – schița spațiului, situat în </w:t>
      </w:r>
      <w:r w:rsidR="00577ED6" w:rsidRPr="0086496A">
        <w:rPr>
          <w:rFonts w:ascii="Times New Roman" w:hAnsi="Times New Roman" w:cs="Times New Roman"/>
          <w:sz w:val="24"/>
          <w:szCs w:val="24"/>
        </w:rPr>
        <w:t xml:space="preserve">sat  Todiresti, conform Cartea </w:t>
      </w:r>
      <w:r w:rsidR="00577ED6" w:rsidRPr="0086496A">
        <w:rPr>
          <w:rFonts w:ascii="Times New Roman" w:hAnsi="Times New Roman" w:cs="Times New Roman"/>
          <w:spacing w:val="-67"/>
          <w:sz w:val="24"/>
          <w:szCs w:val="24"/>
        </w:rPr>
        <w:t xml:space="preserve"> </w:t>
      </w:r>
      <w:r w:rsidR="00577ED6" w:rsidRPr="0086496A">
        <w:rPr>
          <w:rFonts w:ascii="Times New Roman" w:hAnsi="Times New Roman" w:cs="Times New Roman"/>
          <w:sz w:val="24"/>
          <w:szCs w:val="24"/>
        </w:rPr>
        <w:t>Funciară</w:t>
      </w:r>
      <w:r w:rsidR="00577ED6" w:rsidRPr="0086496A">
        <w:rPr>
          <w:rFonts w:ascii="Times New Roman" w:hAnsi="Times New Roman" w:cs="Times New Roman"/>
          <w:spacing w:val="69"/>
          <w:sz w:val="24"/>
          <w:szCs w:val="24"/>
        </w:rPr>
        <w:t xml:space="preserve"> </w:t>
      </w:r>
      <w:r w:rsidR="00577ED6" w:rsidRPr="0086496A">
        <w:rPr>
          <w:rFonts w:ascii="Times New Roman" w:hAnsi="Times New Roman" w:cs="Times New Roman"/>
          <w:sz w:val="24"/>
          <w:szCs w:val="24"/>
        </w:rPr>
        <w:t>nr.</w:t>
      </w:r>
      <w:r w:rsidR="00577ED6" w:rsidRPr="0086496A">
        <w:rPr>
          <w:rFonts w:ascii="Times New Roman" w:hAnsi="Times New Roman" w:cs="Times New Roman"/>
          <w:spacing w:val="-5"/>
          <w:sz w:val="24"/>
          <w:szCs w:val="24"/>
        </w:rPr>
        <w:t xml:space="preserve"> </w:t>
      </w:r>
      <w:r w:rsidR="00577ED6" w:rsidRPr="0086496A">
        <w:rPr>
          <w:rFonts w:ascii="Times New Roman" w:hAnsi="Times New Roman" w:cs="Times New Roman"/>
          <w:sz w:val="24"/>
          <w:szCs w:val="24"/>
        </w:rPr>
        <w:t>70049</w:t>
      </w:r>
      <w:r w:rsidRPr="0086496A">
        <w:rPr>
          <w:rFonts w:ascii="Times New Roman" w:hAnsi="Times New Roman" w:cs="Times New Roman"/>
          <w:sz w:val="24"/>
          <w:szCs w:val="24"/>
        </w:rPr>
        <w:t>), în suprafaţă  totală de </w:t>
      </w:r>
      <w:r w:rsidR="00577ED6" w:rsidRPr="0086496A">
        <w:rPr>
          <w:rFonts w:ascii="Times New Roman" w:hAnsi="Times New Roman" w:cs="Times New Roman"/>
          <w:b/>
          <w:bCs/>
          <w:sz w:val="24"/>
          <w:szCs w:val="24"/>
        </w:rPr>
        <w:t xml:space="preserve"> </w:t>
      </w:r>
      <w:r w:rsidR="00D15EEC" w:rsidRPr="00474D26">
        <w:rPr>
          <w:rFonts w:ascii="Times New Roman" w:hAnsi="Times New Roman" w:cs="Times New Roman"/>
          <w:sz w:val="24"/>
          <w:szCs w:val="24"/>
        </w:rPr>
        <w:t>în suprafaţă  totală de </w:t>
      </w:r>
      <w:r w:rsidR="00D15EEC" w:rsidRPr="00474D26">
        <w:rPr>
          <w:rFonts w:ascii="Times New Roman" w:hAnsi="Times New Roman" w:cs="Times New Roman"/>
          <w:b/>
          <w:bCs/>
          <w:sz w:val="24"/>
          <w:szCs w:val="24"/>
        </w:rPr>
        <w:t xml:space="preserve"> </w:t>
      </w:r>
      <w:r w:rsidR="00D15EEC" w:rsidRPr="00474D26">
        <w:rPr>
          <w:rFonts w:ascii="Times New Roman" w:hAnsi="Times New Roman" w:cs="Times New Roman"/>
          <w:sz w:val="24"/>
          <w:szCs w:val="24"/>
        </w:rPr>
        <w:t>50,326 mp , şi 35,63 mp ce reprezintă cota indiviză din spaţiile comune (hol, săli de aşteptare, grupuri sanitare, etc), spaţiu ce aparţine Consiliului Local Todiresti si Comunei Todiresti , în vederea desfăşurării activităţii de medicină familie. </w:t>
      </w:r>
      <w:r w:rsidR="00D15EEC" w:rsidRPr="00474D26">
        <w:rPr>
          <w:rFonts w:ascii="Times New Roman" w:hAnsi="Times New Roman" w:cs="Times New Roman"/>
          <w:b/>
          <w:bCs/>
          <w:sz w:val="24"/>
          <w:szCs w:val="24"/>
        </w:rPr>
        <w:t>  Total mp 85,96</w:t>
      </w:r>
      <w:r w:rsidR="00D15EEC">
        <w:rPr>
          <w:rFonts w:ascii="Times New Roman" w:hAnsi="Times New Roman" w:cs="Times New Roman"/>
          <w:b/>
          <w:bCs/>
          <w:sz w:val="24"/>
          <w:szCs w:val="24"/>
        </w:rPr>
        <w:t>mp</w:t>
      </w:r>
      <w:r w:rsidR="00577ED6" w:rsidRPr="0086496A">
        <w:rPr>
          <w:rFonts w:ascii="Times New Roman" w:hAnsi="Times New Roman" w:cs="Times New Roman"/>
          <w:b/>
          <w:bCs/>
          <w:sz w:val="24"/>
          <w:szCs w:val="24"/>
        </w:rPr>
        <w:t>.</w:t>
      </w:r>
      <w:r w:rsidRPr="0086496A">
        <w:rPr>
          <w:rFonts w:ascii="Times New Roman" w:hAnsi="Times New Roman" w:cs="Times New Roman"/>
          <w:b/>
          <w:bCs/>
          <w:sz w:val="24"/>
          <w:szCs w:val="24"/>
        </w:rPr>
        <w:t> </w:t>
      </w:r>
    </w:p>
    <w:p w14:paraId="4EE35E9A" w14:textId="77777777" w:rsidR="00CA0391" w:rsidRPr="0086496A" w:rsidRDefault="00CA0391" w:rsidP="00CA0391">
      <w:pPr>
        <w:widowControl/>
        <w:numPr>
          <w:ilvl w:val="0"/>
          <w:numId w:val="3"/>
        </w:numPr>
        <w:shd w:val="clear" w:color="auto" w:fill="FFFFFF"/>
        <w:autoSpaceDE/>
        <w:autoSpaceDN/>
        <w:jc w:val="both"/>
        <w:outlineLvl w:val="1"/>
        <w:rPr>
          <w:rFonts w:ascii="Times New Roman" w:hAnsi="Times New Roman" w:cs="Times New Roman"/>
          <w:b/>
          <w:bCs/>
          <w:sz w:val="24"/>
          <w:szCs w:val="24"/>
        </w:rPr>
      </w:pPr>
      <w:r w:rsidRPr="0086496A">
        <w:rPr>
          <w:rFonts w:ascii="Times New Roman" w:hAnsi="Times New Roman" w:cs="Times New Roman"/>
          <w:b/>
          <w:bCs/>
          <w:sz w:val="24"/>
          <w:szCs w:val="24"/>
        </w:rPr>
        <w:t>            Cap. III - DURATA CONTRACTULUI</w:t>
      </w:r>
    </w:p>
    <w:p w14:paraId="03B1143D" w14:textId="617194FC"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Art.3 </w:t>
      </w:r>
      <w:r w:rsidRPr="0086496A">
        <w:rPr>
          <w:rFonts w:ascii="Times New Roman" w:hAnsi="Times New Roman" w:cs="Times New Roman"/>
          <w:sz w:val="24"/>
          <w:szCs w:val="24"/>
        </w:rPr>
        <w:t xml:space="preserve">Prezentul contract de închiriere se încheie în conformitate cu legea română, pentru o perioadă de 5 (cinci) ani, începând de la data </w:t>
      </w:r>
      <w:r w:rsidR="00D15EEC">
        <w:rPr>
          <w:rFonts w:ascii="Times New Roman" w:hAnsi="Times New Roman" w:cs="Times New Roman"/>
          <w:sz w:val="24"/>
          <w:szCs w:val="24"/>
        </w:rPr>
        <w:t>.....</w:t>
      </w:r>
      <w:r w:rsidRPr="0086496A">
        <w:rPr>
          <w:rFonts w:ascii="Times New Roman" w:hAnsi="Times New Roman" w:cs="Times New Roman"/>
          <w:sz w:val="24"/>
          <w:szCs w:val="24"/>
        </w:rPr>
        <w:t xml:space="preserve">  până la </w:t>
      </w:r>
      <w:r w:rsidR="00D15EEC">
        <w:rPr>
          <w:rFonts w:ascii="Times New Roman" w:hAnsi="Times New Roman" w:cs="Times New Roman"/>
          <w:sz w:val="24"/>
          <w:szCs w:val="24"/>
        </w:rPr>
        <w:t>......</w:t>
      </w:r>
      <w:r w:rsidRPr="0086496A">
        <w:rPr>
          <w:rFonts w:ascii="Times New Roman" w:hAnsi="Times New Roman" w:cs="Times New Roman"/>
          <w:sz w:val="24"/>
          <w:szCs w:val="24"/>
        </w:rPr>
        <w:t>.</w:t>
      </w:r>
    </w:p>
    <w:p w14:paraId="3B622261"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lastRenderedPageBreak/>
        <w:t>            La expirarea contractului de închiriere, părţile pot decide de comun acord prelungirea contractului, prin act adiţional pentru o nouă perioadă. La cererea scrisă a chiriaşului, autoritatea publică locală poate analiza şi supune aprobării Consiliului Local al comunei Todiresti, posibilitatea prelungirii contractului de închiriere în condiţiile legii.</w:t>
      </w:r>
    </w:p>
    <w:p w14:paraId="3ECDC23F"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p>
    <w:p w14:paraId="76A1D103"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Cap.IV -  CHIRIA. TERMENE DE PLATĂ. GARANŢIA.</w:t>
      </w:r>
    </w:p>
    <w:p w14:paraId="38DC5009" w14:textId="4C66BFEF"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Art.4. </w:t>
      </w:r>
      <w:r w:rsidRPr="0086496A">
        <w:rPr>
          <w:rFonts w:ascii="Times New Roman" w:hAnsi="Times New Roman" w:cs="Times New Roman"/>
          <w:sz w:val="24"/>
          <w:szCs w:val="24"/>
          <w:lang w:val="fr-FR"/>
        </w:rPr>
        <w:t>Chiria se stabileşte în conformitate cu prevederile Procesului verbal de adjudecare şi al Raportului încheiat ca urmare a licitaţiei publice aprobată prin H.C.L</w:t>
      </w:r>
      <w:r w:rsidR="00577ED6" w:rsidRPr="0086496A">
        <w:rPr>
          <w:rFonts w:ascii="Times New Roman" w:hAnsi="Times New Roman" w:cs="Times New Roman"/>
          <w:sz w:val="24"/>
          <w:szCs w:val="24"/>
          <w:lang w:val="fr-FR"/>
        </w:rPr>
        <w:t xml:space="preserve"> nr </w:t>
      </w:r>
      <w:r w:rsidR="00D15EEC">
        <w:rPr>
          <w:rFonts w:ascii="Times New Roman" w:hAnsi="Times New Roman" w:cs="Times New Roman"/>
          <w:sz w:val="24"/>
          <w:szCs w:val="24"/>
          <w:lang w:val="fr-FR"/>
        </w:rPr>
        <w:t>22</w:t>
      </w:r>
      <w:r w:rsidR="00577ED6" w:rsidRPr="0086496A">
        <w:rPr>
          <w:rFonts w:ascii="Times New Roman" w:hAnsi="Times New Roman" w:cs="Times New Roman"/>
          <w:sz w:val="24"/>
          <w:szCs w:val="24"/>
          <w:lang w:val="fr-FR"/>
        </w:rPr>
        <w:t>/202</w:t>
      </w:r>
      <w:r w:rsidR="00D15EEC">
        <w:rPr>
          <w:rFonts w:ascii="Times New Roman" w:hAnsi="Times New Roman" w:cs="Times New Roman"/>
          <w:sz w:val="24"/>
          <w:szCs w:val="24"/>
          <w:lang w:val="fr-FR"/>
        </w:rPr>
        <w:t>6</w:t>
      </w:r>
      <w:r w:rsidR="00577ED6" w:rsidRPr="0086496A">
        <w:rPr>
          <w:rFonts w:ascii="Times New Roman" w:hAnsi="Times New Roman" w:cs="Times New Roman"/>
          <w:sz w:val="24"/>
          <w:szCs w:val="24"/>
          <w:lang w:val="fr-FR"/>
        </w:rPr>
        <w:t xml:space="preserve"> </w:t>
      </w:r>
      <w:r w:rsidRPr="0086496A">
        <w:rPr>
          <w:rFonts w:ascii="Times New Roman" w:hAnsi="Times New Roman" w:cs="Times New Roman"/>
          <w:sz w:val="24"/>
          <w:szCs w:val="24"/>
        </w:rPr>
        <w:t>,</w:t>
      </w:r>
      <w:r w:rsidRPr="0086496A">
        <w:rPr>
          <w:rFonts w:ascii="Times New Roman" w:hAnsi="Times New Roman" w:cs="Times New Roman"/>
          <w:sz w:val="24"/>
          <w:szCs w:val="24"/>
          <w:lang w:val="fr-FR"/>
        </w:rPr>
        <w:t xml:space="preserve"> la valoarea de  </w:t>
      </w:r>
      <w:r w:rsidR="00577ED6" w:rsidRPr="0086496A">
        <w:rPr>
          <w:rFonts w:ascii="Times New Roman" w:hAnsi="Times New Roman" w:cs="Times New Roman"/>
          <w:sz w:val="24"/>
          <w:szCs w:val="24"/>
          <w:lang w:val="fr-FR"/>
        </w:rPr>
        <w:t>5,1 euro</w:t>
      </w:r>
      <w:r w:rsidRPr="0086496A">
        <w:rPr>
          <w:rFonts w:ascii="Times New Roman" w:hAnsi="Times New Roman" w:cs="Times New Roman"/>
          <w:b/>
          <w:bCs/>
          <w:sz w:val="24"/>
          <w:szCs w:val="24"/>
          <w:lang w:val="fr-FR"/>
        </w:rPr>
        <w:t>/mp</w:t>
      </w:r>
      <w:r w:rsidR="00577ED6" w:rsidRPr="0086496A">
        <w:rPr>
          <w:rFonts w:ascii="Times New Roman" w:hAnsi="Times New Roman" w:cs="Times New Roman"/>
          <w:b/>
          <w:bCs/>
          <w:sz w:val="24"/>
          <w:szCs w:val="24"/>
          <w:lang w:val="fr-FR"/>
        </w:rPr>
        <w:t xml:space="preserve">/ an </w:t>
      </w:r>
      <w:r w:rsidRPr="0086496A">
        <w:rPr>
          <w:rFonts w:ascii="Times New Roman" w:hAnsi="Times New Roman" w:cs="Times New Roman"/>
          <w:b/>
          <w:bCs/>
          <w:sz w:val="24"/>
          <w:szCs w:val="24"/>
          <w:lang w:val="fr-FR"/>
        </w:rPr>
        <w:t>.</w:t>
      </w:r>
      <w:r w:rsidR="00577ED6" w:rsidRPr="0086496A">
        <w:rPr>
          <w:rFonts w:ascii="Times New Roman" w:hAnsi="Times New Roman" w:cs="Times New Roman"/>
          <w:b/>
          <w:bCs/>
          <w:sz w:val="24"/>
          <w:szCs w:val="24"/>
          <w:lang w:val="fr-FR"/>
        </w:rPr>
        <w:t xml:space="preserve"> La c</w:t>
      </w:r>
      <w:r w:rsidRPr="0086496A">
        <w:rPr>
          <w:rFonts w:ascii="Times New Roman" w:hAnsi="Times New Roman" w:cs="Times New Roman"/>
          <w:sz w:val="24"/>
          <w:szCs w:val="24"/>
          <w:lang w:val="fr-FR"/>
        </w:rPr>
        <w:t>hiri</w:t>
      </w:r>
      <w:r w:rsidR="00577ED6" w:rsidRPr="0086496A">
        <w:rPr>
          <w:rFonts w:ascii="Times New Roman" w:hAnsi="Times New Roman" w:cs="Times New Roman"/>
          <w:sz w:val="24"/>
          <w:szCs w:val="24"/>
          <w:lang w:val="fr-FR"/>
        </w:rPr>
        <w:t>e</w:t>
      </w:r>
      <w:r w:rsidRPr="0086496A">
        <w:rPr>
          <w:rFonts w:ascii="Times New Roman" w:hAnsi="Times New Roman" w:cs="Times New Roman"/>
          <w:sz w:val="24"/>
          <w:szCs w:val="24"/>
          <w:lang w:val="fr-FR"/>
        </w:rPr>
        <w:t> </w:t>
      </w:r>
      <w:r w:rsidRPr="0086496A">
        <w:rPr>
          <w:rFonts w:ascii="Times New Roman" w:hAnsi="Times New Roman" w:cs="Times New Roman"/>
          <w:sz w:val="24"/>
          <w:szCs w:val="24"/>
        </w:rPr>
        <w:t xml:space="preserve">se va </w:t>
      </w:r>
      <w:r w:rsidR="00577ED6" w:rsidRPr="0086496A">
        <w:rPr>
          <w:rFonts w:ascii="Times New Roman" w:hAnsi="Times New Roman" w:cs="Times New Roman"/>
          <w:sz w:val="24"/>
          <w:szCs w:val="24"/>
        </w:rPr>
        <w:t>calcula si impozitul pe cladire</w:t>
      </w:r>
      <w:r w:rsidRPr="0086496A">
        <w:rPr>
          <w:rFonts w:ascii="Times New Roman" w:hAnsi="Times New Roman" w:cs="Times New Roman"/>
          <w:sz w:val="24"/>
          <w:szCs w:val="24"/>
        </w:rPr>
        <w:t xml:space="preserve"> şi se va indexa anual cu indicele de inflaţie.</w:t>
      </w:r>
    </w:p>
    <w:p w14:paraId="76F72B21"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Art.5. </w:t>
      </w:r>
      <w:r w:rsidRPr="0086496A">
        <w:rPr>
          <w:rFonts w:ascii="Times New Roman" w:hAnsi="Times New Roman" w:cs="Times New Roman"/>
          <w:sz w:val="24"/>
          <w:szCs w:val="24"/>
        </w:rPr>
        <w:t xml:space="preserve"> Cuantumul chiriei se va plati anual, in doua rate egale pana la datele de 31 martie, respectiv 30 septembrie inclusiv începând cu data prevăzută în contract.</w:t>
      </w:r>
    </w:p>
    <w:p w14:paraId="033E843B"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(1) Pentru neachitarea la termen a sumelor stabilite, locatarul va plăti majorări de întârziere, conform legislaţiei în vigoare la data efectuării plăţii, calculate din ziua imediat următoare  zilei în care suma era scadentă la plată.</w:t>
      </w:r>
    </w:p>
    <w:p w14:paraId="10638D00"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(2) În cazul în care actele normative referitoare la majorările de întârziere se vor modifica, acestea se vor aplica de drept prezentului contract de închiriere.</w:t>
      </w:r>
    </w:p>
    <w:p w14:paraId="5624EA01"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(3) Neplata chiriei, dă dreptul locatorului de a  rezilia prezentul contract, fara a fi notificat in prealabil, precum şi obligaţia din partea </w:t>
      </w:r>
      <w:r w:rsidRPr="0086496A">
        <w:rPr>
          <w:rFonts w:ascii="Times New Roman" w:hAnsi="Times New Roman" w:cs="Times New Roman"/>
          <w:sz w:val="24"/>
          <w:szCs w:val="24"/>
          <w:lang w:val="fr-FR"/>
        </w:rPr>
        <w:t>locatarului </w:t>
      </w:r>
      <w:r w:rsidRPr="0086496A">
        <w:rPr>
          <w:rFonts w:ascii="Times New Roman" w:hAnsi="Times New Roman" w:cs="Times New Roman"/>
          <w:sz w:val="24"/>
          <w:szCs w:val="24"/>
        </w:rPr>
        <w:t> de a elibera spaţiul imediat.</w:t>
      </w:r>
    </w:p>
    <w:p w14:paraId="61321143"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(4) În caz de neplată, executarea silită se face pe baza prezentului contract, locatarul fiind de acord cu transferul din contul său a sumelor datorate locatorului, prezentul contract având valoare de înscris autentic, constituind titlu executoriu.</w:t>
      </w:r>
    </w:p>
    <w:p w14:paraId="58CD1C91" w14:textId="1A111EC4"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Art.6.</w:t>
      </w:r>
      <w:r w:rsidRPr="0086496A">
        <w:rPr>
          <w:rFonts w:ascii="Times New Roman" w:hAnsi="Times New Roman" w:cs="Times New Roman"/>
          <w:sz w:val="24"/>
          <w:szCs w:val="24"/>
        </w:rPr>
        <w:t> L</w:t>
      </w:r>
      <w:r w:rsidRPr="0086496A">
        <w:rPr>
          <w:rFonts w:ascii="Times New Roman" w:hAnsi="Times New Roman" w:cs="Times New Roman"/>
          <w:sz w:val="24"/>
          <w:szCs w:val="24"/>
          <w:lang w:val="fr-FR"/>
        </w:rPr>
        <w:t>ocatarul</w:t>
      </w:r>
      <w:r w:rsidR="00577ED6" w:rsidRPr="0086496A">
        <w:rPr>
          <w:rFonts w:ascii="Times New Roman" w:hAnsi="Times New Roman" w:cs="Times New Roman"/>
          <w:sz w:val="24"/>
          <w:szCs w:val="24"/>
          <w:lang w:val="fr-FR"/>
        </w:rPr>
        <w:t xml:space="preserve"> </w:t>
      </w:r>
      <w:r w:rsidRPr="0086496A">
        <w:rPr>
          <w:rFonts w:ascii="Times New Roman" w:hAnsi="Times New Roman" w:cs="Times New Roman"/>
          <w:sz w:val="24"/>
          <w:szCs w:val="24"/>
        </w:rPr>
        <w:t>răspunde direct de respectarea legislatiei în vigoare privind normele P.S.I., protecţia muncii, protecţia mediului, apărare civilă, specifice activităţii desfăşurate, precum şi obţinerea tuturor avizelor legate de funcţionare.</w:t>
      </w:r>
    </w:p>
    <w:p w14:paraId="4FCDCFB9" w14:textId="069C3F51"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Art.7. </w:t>
      </w:r>
      <w:r w:rsidRPr="0086496A">
        <w:rPr>
          <w:rFonts w:ascii="Times New Roman" w:hAnsi="Times New Roman" w:cs="Times New Roman"/>
          <w:sz w:val="24"/>
          <w:szCs w:val="24"/>
        </w:rPr>
        <w:t>Plata chiriei se va face prin virament în contul Primăriei</w:t>
      </w:r>
      <w:r w:rsidR="00577ED6" w:rsidRPr="0086496A">
        <w:rPr>
          <w:rFonts w:ascii="Times New Roman" w:hAnsi="Times New Roman" w:cs="Times New Roman"/>
          <w:sz w:val="24"/>
          <w:szCs w:val="24"/>
        </w:rPr>
        <w:t xml:space="preserve"> </w:t>
      </w:r>
      <w:r w:rsidRPr="0086496A">
        <w:rPr>
          <w:rFonts w:ascii="Times New Roman" w:hAnsi="Times New Roman" w:cs="Times New Roman"/>
          <w:sz w:val="24"/>
          <w:szCs w:val="24"/>
        </w:rPr>
        <w:t>comunei Todiresti , Contul </w:t>
      </w:r>
      <w:r w:rsidR="00577ED6" w:rsidRPr="0086496A">
        <w:rPr>
          <w:rFonts w:ascii="Times New Roman" w:eastAsiaTheme="minorHAnsi" w:hAnsi="Times New Roman" w:cs="Times New Roman"/>
          <w:sz w:val="24"/>
          <w:szCs w:val="24"/>
          <w:lang w:val="es-ES"/>
        </w:rPr>
        <w:t>RO68TREZ65921A300530XXXX</w:t>
      </w:r>
      <w:r w:rsidRPr="0086496A">
        <w:rPr>
          <w:rFonts w:ascii="Times New Roman" w:hAnsi="Times New Roman" w:cs="Times New Roman"/>
          <w:sz w:val="24"/>
          <w:szCs w:val="24"/>
        </w:rPr>
        <w:t>, deschis la Trezoreria oras Negresti, sau prin casieria Primăriei, cod unic de înregistrare 3337630</w:t>
      </w:r>
    </w:p>
    <w:p w14:paraId="25A6DF60" w14:textId="77777777" w:rsidR="00CA0391" w:rsidRPr="0086496A" w:rsidRDefault="00CA0391" w:rsidP="00CA0391">
      <w:pPr>
        <w:shd w:val="clear" w:color="auto" w:fill="FFFFFF"/>
        <w:spacing w:after="100" w:afterAutospacing="1"/>
        <w:jc w:val="both"/>
        <w:rPr>
          <w:rFonts w:ascii="Times New Roman" w:hAnsi="Times New Roman" w:cs="Times New Roman"/>
          <w:b/>
          <w:bCs/>
          <w:sz w:val="24"/>
          <w:szCs w:val="24"/>
        </w:rPr>
      </w:pPr>
      <w:r w:rsidRPr="0086496A">
        <w:rPr>
          <w:rFonts w:ascii="Times New Roman" w:hAnsi="Times New Roman" w:cs="Times New Roman"/>
          <w:sz w:val="24"/>
          <w:szCs w:val="24"/>
        </w:rPr>
        <w:t xml:space="preserve">            </w:t>
      </w:r>
      <w:r w:rsidRPr="0086496A">
        <w:rPr>
          <w:rFonts w:ascii="Times New Roman" w:hAnsi="Times New Roman" w:cs="Times New Roman"/>
          <w:b/>
          <w:bCs/>
          <w:sz w:val="24"/>
          <w:szCs w:val="24"/>
        </w:rPr>
        <w:t>            Cap.V - OBLIGAŢIILE PĂRŢILOR</w:t>
      </w:r>
    </w:p>
    <w:p w14:paraId="0DD42053"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Art.9. Obligaţiile locatarului</w:t>
      </w:r>
    </w:p>
    <w:p w14:paraId="1DE8B758"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r w:rsidRPr="0086496A">
        <w:rPr>
          <w:rFonts w:ascii="Times New Roman" w:hAnsi="Times New Roman" w:cs="Times New Roman"/>
          <w:sz w:val="24"/>
          <w:szCs w:val="24"/>
        </w:rPr>
        <w:t>(1)Să folosească cabinetul medical închiriat conform destinaţiei şi clauzelor stabilite prin prezentul contract de închiriere, permiţând schimbarea destinaţiei doar cu acordul locatorului.</w:t>
      </w:r>
    </w:p>
    <w:p w14:paraId="03CE5E60"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(2) Contractul se reziliază de drept în cazul în care există un plan de modernizare a zonei respective, fără punere în întârziere, fără notificare prealabilă şi fără intervenţia instanţei de judecată (pact comisoriu), chiriaşul având obligaţia de a elibera spaţiul în termen de 15 zile de la notificare.</w:t>
      </w:r>
    </w:p>
    <w:p w14:paraId="1F072D38"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(3) Să ia toate măsurile ce se impun pentru exploatarea în condiţii optime a cabinetului medical .</w:t>
      </w:r>
    </w:p>
    <w:p w14:paraId="715E747D"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xml:space="preserve">            (4) Să încheie contracte cu furnizorii de utilităţii şi servicii (apă, salubritate,energie termică, </w:t>
      </w:r>
      <w:r w:rsidRPr="0086496A">
        <w:rPr>
          <w:rFonts w:ascii="Times New Roman" w:hAnsi="Times New Roman" w:cs="Times New Roman"/>
          <w:sz w:val="24"/>
          <w:szCs w:val="24"/>
        </w:rPr>
        <w:lastRenderedPageBreak/>
        <w:t>electrică, etc.).</w:t>
      </w:r>
    </w:p>
    <w:p w14:paraId="4FA7D3A0"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(5) Locatarul răspunde direct pe toată durata contractului de închiriere de respectarea şi aplicarea legislaţiei în vigoare privind protecţia şi paza împotriva incendiilor, protecţia muncii, protecţia mediului, apărare civilă specifice activităţii desfăşurate, de obţinerea tuturor avizelor şi autorizaţiilor  legate de funcţionare, precum şi de respectarea oricăror alte obligaţii legale ce rezultă din activitatea pe care o desfăşoară.</w:t>
      </w:r>
    </w:p>
    <w:p w14:paraId="746E7079"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(6) Să suporte toate cheltuielile necesare refacerii cabinetului medical deteriorat ca urmare a exploatării necorespunzătoare sau distrugerii acestuia din culpa sa.</w:t>
      </w:r>
    </w:p>
    <w:p w14:paraId="4BDDB982"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(7)Să răspundă de buna funcţionare a instalaţiilor electrice şi de energie termică.</w:t>
      </w:r>
    </w:p>
    <w:p w14:paraId="14228B44"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(8) Să plătească chiria în condiţiile şi la termenele stabilite prin  prezentul contract de închiriere, iar în caz de întârziere să achite majorările de întârziere conform legislaţiei în vigoare la data efectuării plăţii.                                     </w:t>
      </w:r>
    </w:p>
    <w:p w14:paraId="0C457DC8"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(9) La încetarea, respectiv rezilierea contractului de închiriere, locatarul să predea proprietarului spaţiul  liber de orice sarcină, în termen de maxim 15 zile lucrătoare, în starea în care acesta a fost iniţial preluat, în caz contrar urmând să suporte contravaloarea daunelor produse.</w:t>
      </w:r>
    </w:p>
    <w:p w14:paraId="60F71F78"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(10) Să suporte, în afara chiriei şi a plăţilor prevăzute la alin.(8), cheltuielile privind consumul de energie electrică, termică, apă, etc.</w:t>
      </w:r>
    </w:p>
    <w:p w14:paraId="037F392E"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(11)Se interzice subînchirierea, cesiunea în tot sau în parte a cabinetului medical, asocierea cu alte persoane fizice sau juridice, încheierea unui înscris privind transmiterea folosinţei spaţiului, sub sancţiunea rezolvirii de drept a contractului, fără somaţie sau punere în întârziere şi fără intervenţia instanţei judecătoreşti (pact comisoriu). Primăria are dreptul să dezafecteze spaţiul închiriat şi să dispună aducerea acestuia în starea iniţială pe cheltuiala exclusivă a locatarului.</w:t>
      </w:r>
    </w:p>
    <w:p w14:paraId="42C1537B"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(12) Locatarul rămâne răspunzător de plata chiriei, chiar dacă abandonează cabinetul medical  fără consimţământul locatorului.</w:t>
      </w:r>
    </w:p>
    <w:p w14:paraId="0DAC7140"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(13) Să păstreze şi să asigure curăţenia în spaţiul ce face obiectul contractului de închiriere, să îngrijească şi să conserve spaţiul ca un bun proprietar.</w:t>
      </w:r>
    </w:p>
    <w:p w14:paraId="2B815661"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(14) Să execute la timp şi în bune condiţii lucrările de întreţinere şi reparaţii curente, în vederea menţinerii cabinetul medical închiriat în starea în care l-a primit în momentul încheierii contractului.Lucrările de îmbunătăţire şi de igienizare ale spaţiului sunt în sarcina chiriaşului fără să afecteze cuantumul chiriei.                 </w:t>
      </w:r>
    </w:p>
    <w:p w14:paraId="1BDB8E93"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(15) Să permită locatorului să controleze modul în care este utilizat bunul imobil închiriat şi starea acestuia, la termenul stabilit în contract;</w:t>
      </w:r>
    </w:p>
    <w:p w14:paraId="50F94DE1"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(16) Să nu aducă modificări bunului imobil inchiriat, decat cu acordul prealabil scris al locatorului si cu respectarea legislatiei in vigoare, respectiv obtinerea autorizaţiei de construcţie;</w:t>
      </w:r>
    </w:p>
    <w:p w14:paraId="072D9E96"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(17) Să răspundă integral pentru deteriorările aduse spaţiului de către persoanele aduse de acesta  în spaţiu.</w:t>
      </w:r>
    </w:p>
    <w:p w14:paraId="7C299EE7"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Art.10. Obligaţiile locatorului</w:t>
      </w:r>
    </w:p>
    <w:p w14:paraId="63C20FE2"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lastRenderedPageBreak/>
        <w:t>            (1) Să predea către locatar pe bază de proces verbal de predare-primire cabinetul medical  prevăzut la Art.2 din prezentul  contract de închiriere.</w:t>
      </w:r>
    </w:p>
    <w:p w14:paraId="26E836A2"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(2) Să asigure folosinţa nestingherită a cabinetului medical pe toată durata contractului.</w:t>
      </w:r>
    </w:p>
    <w:p w14:paraId="35849D0C"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(3) Să elibereze locatarului, în condiţiile legii, acorduri şi avize în legătură cu obiectul de închiriere.</w:t>
      </w:r>
    </w:p>
    <w:p w14:paraId="3B89B80A"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(4) Locatorul are dreptul să inspecteze spaţiul ce face obiectul contractului de închiriere şi să verifice respectarea obligaţiilor asumate de locatar.     </w:t>
      </w:r>
    </w:p>
    <w:p w14:paraId="2D6639F1"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(5)  Locatorul are obligaţia  de a înştiinţa chiriaşul cu 15 zile înainte de o eventuală schimbare a situaţiei spaţiului respectiv, sau atunci când nu se cunoaşte schimbarea, în 15 zile de la producerea ei.</w:t>
      </w:r>
    </w:p>
    <w:p w14:paraId="45C99204"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(6) Locatorul garantează contra tuturor viciilor bunului închiriat, care împiedică sau micşorează folosirea lui, chiar dacă nu le-a cunoscut la încheierea contractului şi fără a ţine seama dacă ele existau dinainte ori au survenit pe parcursul contractului.</w:t>
      </w:r>
    </w:p>
    <w:p w14:paraId="60F37785"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(7) Locatorul nu răspunde pentru viciile care erau aparente la data încheierii contractului şi pe care locatarul nu le-a reclamat la momentul preluării bunului.</w:t>
      </w:r>
    </w:p>
    <w:p w14:paraId="773D21DF" w14:textId="77777777" w:rsidR="00CA0391" w:rsidRPr="0086496A" w:rsidRDefault="00CA0391" w:rsidP="00CA0391">
      <w:pPr>
        <w:shd w:val="clear" w:color="auto" w:fill="FFFFFF"/>
        <w:spacing w:after="100" w:afterAutospacing="1"/>
        <w:jc w:val="both"/>
        <w:rPr>
          <w:rFonts w:ascii="Times New Roman" w:hAnsi="Times New Roman" w:cs="Times New Roman"/>
          <w:b/>
          <w:bCs/>
          <w:sz w:val="24"/>
          <w:szCs w:val="24"/>
        </w:rPr>
      </w:pPr>
      <w:r w:rsidRPr="0086496A">
        <w:rPr>
          <w:rFonts w:ascii="Times New Roman" w:hAnsi="Times New Roman" w:cs="Times New Roman"/>
          <w:b/>
          <w:bCs/>
          <w:sz w:val="24"/>
          <w:szCs w:val="24"/>
        </w:rPr>
        <w:t>           </w:t>
      </w:r>
    </w:p>
    <w:p w14:paraId="7F49722D"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p>
    <w:p w14:paraId="3FAE2674"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Cap.VI – RĂSPUNDEREA CONTRACTUALĂ</w:t>
      </w:r>
    </w:p>
    <w:p w14:paraId="1705FE98"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w:t>
      </w:r>
      <w:r w:rsidRPr="0086496A">
        <w:rPr>
          <w:rFonts w:ascii="Times New Roman" w:hAnsi="Times New Roman" w:cs="Times New Roman"/>
          <w:b/>
          <w:bCs/>
          <w:sz w:val="24"/>
          <w:szCs w:val="24"/>
        </w:rPr>
        <w:t>Art.11.</w:t>
      </w:r>
      <w:r w:rsidRPr="0086496A">
        <w:rPr>
          <w:rFonts w:ascii="Times New Roman" w:hAnsi="Times New Roman" w:cs="Times New Roman"/>
          <w:sz w:val="24"/>
          <w:szCs w:val="24"/>
        </w:rPr>
        <w:t> Pentru executarea necorespunzătoare a obligaţiilor contractuale, părţile  datorează despăgubiri.</w:t>
      </w:r>
    </w:p>
    <w:p w14:paraId="5C04C783"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Art.12</w:t>
      </w:r>
      <w:r w:rsidRPr="0086496A">
        <w:rPr>
          <w:rFonts w:ascii="Times New Roman" w:hAnsi="Times New Roman" w:cs="Times New Roman"/>
          <w:sz w:val="24"/>
          <w:szCs w:val="24"/>
        </w:rPr>
        <w:t>. Forţa majoră, legal notificată, exonerează de răspundere partea care o invocă în condiţiile legii.</w:t>
      </w:r>
    </w:p>
    <w:p w14:paraId="3E66D291"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Art.13. </w:t>
      </w:r>
      <w:r w:rsidRPr="0086496A">
        <w:rPr>
          <w:rFonts w:ascii="Times New Roman" w:hAnsi="Times New Roman" w:cs="Times New Roman"/>
          <w:sz w:val="24"/>
          <w:szCs w:val="24"/>
        </w:rPr>
        <w:t>(1)  În cazul in care s-a depaşit termenul de plată a chiriei cu două luni sau în cazul  nerespectării unei clauze asumate de locatar, prezentul contract se consideră  desfiinţat de drept, fără punere în întarziere, fără alte formalitaţi şi fără intervenţia vreunei instanţe de judecată, conform prezentului pact comisoriu.</w:t>
      </w:r>
    </w:p>
    <w:p w14:paraId="09A8E6B0"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(2) Se interzice subînchirierea, cesionarea  sau asocierea cu alte persoane fizice, juridice, sub sancţiunea rezolvirii de drept a contractului prevăzut de art.2, fără somaţie şi punere în întarziere şi fără intervenţia instanţei judecătoreşti, autoritatea locală având dreptul să dezafecteze spaţiul închiriat ocupat cu investiţiile realizate şi să dispună aducerea acestuia în stare iniţială pe cheltuiala exclusivă a locatarului.Locatarul este obligat să asigure paza bunului transmis în folosinţă, precum şi a valorilor deţinute sub orice titlu.</w:t>
      </w:r>
    </w:p>
    <w:p w14:paraId="2FA69188" w14:textId="77777777" w:rsidR="00CA0391" w:rsidRPr="0086496A" w:rsidRDefault="00CA0391" w:rsidP="00CA0391">
      <w:pPr>
        <w:shd w:val="clear" w:color="auto" w:fill="FFFFFF"/>
        <w:spacing w:after="100" w:afterAutospacing="1"/>
        <w:jc w:val="both"/>
        <w:rPr>
          <w:rFonts w:ascii="Times New Roman" w:hAnsi="Times New Roman" w:cs="Times New Roman"/>
          <w:b/>
          <w:bCs/>
          <w:sz w:val="24"/>
          <w:szCs w:val="24"/>
        </w:rPr>
      </w:pPr>
      <w:r w:rsidRPr="0086496A">
        <w:rPr>
          <w:rFonts w:ascii="Times New Roman" w:hAnsi="Times New Roman" w:cs="Times New Roman"/>
          <w:b/>
          <w:bCs/>
          <w:sz w:val="24"/>
          <w:szCs w:val="24"/>
        </w:rPr>
        <w:t>           </w:t>
      </w:r>
    </w:p>
    <w:p w14:paraId="2429CC99"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Cap.VII - MODIFICAREA CONTRACTULUI</w:t>
      </w:r>
    </w:p>
    <w:p w14:paraId="729ADA47"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Art.14. </w:t>
      </w:r>
      <w:r w:rsidRPr="0086496A">
        <w:rPr>
          <w:rFonts w:ascii="Times New Roman" w:hAnsi="Times New Roman" w:cs="Times New Roman"/>
          <w:sz w:val="24"/>
          <w:szCs w:val="24"/>
        </w:rPr>
        <w:t>Prezentul contract va putea fi amendat sau modificat numai prin act adiţional semnat de ambele părţi contractante. Orice act adiţional încheiat de părţi va face parte integrantă din prezentul contract de închiriere.</w:t>
      </w:r>
    </w:p>
    <w:p w14:paraId="39B4C7AF"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lastRenderedPageBreak/>
        <w:t>           </w:t>
      </w:r>
    </w:p>
    <w:p w14:paraId="675D6202"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Cap.VIII - ÎNCETAREA, REZILIEREA CONTRACTULUI</w:t>
      </w:r>
    </w:p>
    <w:p w14:paraId="0485D3FA"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Art.15. </w:t>
      </w:r>
      <w:r w:rsidRPr="0086496A">
        <w:rPr>
          <w:rFonts w:ascii="Times New Roman" w:hAnsi="Times New Roman" w:cs="Times New Roman"/>
          <w:sz w:val="24"/>
          <w:szCs w:val="24"/>
        </w:rPr>
        <w:t>Prezentul contract de închiriere poate </w:t>
      </w:r>
      <w:r w:rsidRPr="0086496A">
        <w:rPr>
          <w:rFonts w:ascii="Times New Roman" w:hAnsi="Times New Roman" w:cs="Times New Roman"/>
          <w:b/>
          <w:bCs/>
          <w:sz w:val="24"/>
          <w:szCs w:val="24"/>
        </w:rPr>
        <w:t>înceta</w:t>
      </w:r>
      <w:r w:rsidRPr="0086496A">
        <w:rPr>
          <w:rFonts w:ascii="Times New Roman" w:hAnsi="Times New Roman" w:cs="Times New Roman"/>
          <w:sz w:val="24"/>
          <w:szCs w:val="24"/>
        </w:rPr>
        <w:t> în următoarele situaţii :</w:t>
      </w:r>
    </w:p>
    <w:p w14:paraId="1D21CADB"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1)La expirarea duratei stabilite în contractul de închiriere;</w:t>
      </w:r>
    </w:p>
    <w:p w14:paraId="346FED67"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2)În cazul în care interesul naţional sau local o impune, prin denunţarea unilaterală de către autoritatea publică locală, cu o notificare prealabilă și cu plata unei despăgubiri în favoarea chiriașului, al cărei cuantum este stabilit prin raportare la perioada de contractare rămasă până la data împlinirii termenului contractual; în caz de dezacord, despăgubirile vor fi stabilite de către instanţa de judecată.În situaţia prevăzută, autoritatea publică locală va notifica de îndată intenţia de a denunţa unilateral contractul de închiriere şi va face menţiune cu privire la motivele ce au determinat această măsură;</w:t>
      </w:r>
    </w:p>
    <w:p w14:paraId="44F36AF3"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3)Prin rezilierea unilaterală de către autoritatea publică locală, în cazurile prevăzute la art.16 din contract;</w:t>
      </w:r>
    </w:p>
    <w:p w14:paraId="495AC0A5"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4)Prin acordul comun al părţilor;</w:t>
      </w:r>
    </w:p>
    <w:p w14:paraId="399D6803"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xml:space="preserve">              5)În cazul intervenţiei unei situaţii de forţă majoră sau caz fortuit; </w:t>
      </w:r>
    </w:p>
    <w:p w14:paraId="66AC0E68"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7)Alte cauze de încetare a contractului de închiriere, stabilite de părţi prin contractul de închiriere, fără a aduce atingere clauzelor şi condiţiilor reglementate de lege, cum sunt :</w:t>
      </w:r>
    </w:p>
    <w:p w14:paraId="71B1AB62" w14:textId="77777777" w:rsidR="00CA0391" w:rsidRPr="0086496A" w:rsidRDefault="00CA0391" w:rsidP="00CA0391">
      <w:pPr>
        <w:pStyle w:val="Listparagraf"/>
        <w:numPr>
          <w:ilvl w:val="0"/>
          <w:numId w:val="6"/>
        </w:num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în cazul intrării în insolvenţă, în faliment sau a dizolvării pe cale legală a chiriaşului;</w:t>
      </w:r>
    </w:p>
    <w:p w14:paraId="4808B541" w14:textId="77777777" w:rsidR="00CA0391" w:rsidRPr="0086496A" w:rsidRDefault="00CA0391" w:rsidP="00CA0391">
      <w:pPr>
        <w:pStyle w:val="Listparagraf"/>
        <w:numPr>
          <w:ilvl w:val="0"/>
          <w:numId w:val="6"/>
        </w:num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la dispariţia, dintr-o cauză de forţă majoră, a bunului închiriat.</w:t>
      </w:r>
    </w:p>
    <w:p w14:paraId="111E52C3" w14:textId="77777777" w:rsidR="00CA0391" w:rsidRPr="0086496A" w:rsidRDefault="00CA0391" w:rsidP="00CA0391">
      <w:pPr>
        <w:pStyle w:val="Listparagraf"/>
        <w:shd w:val="clear" w:color="auto" w:fill="FFFFFF"/>
        <w:spacing w:after="100" w:afterAutospacing="1"/>
        <w:ind w:left="1476"/>
        <w:jc w:val="both"/>
        <w:rPr>
          <w:rFonts w:ascii="Times New Roman" w:hAnsi="Times New Roman" w:cs="Times New Roman"/>
          <w:sz w:val="24"/>
          <w:szCs w:val="24"/>
        </w:rPr>
      </w:pPr>
    </w:p>
    <w:p w14:paraId="5359B5A4"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p>
    <w:p w14:paraId="339A3443"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Art.16.Rezilierea contractului intervine în următoarele situaţii:</w:t>
      </w:r>
    </w:p>
    <w:p w14:paraId="3DD3C675"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a. Contractul se reziliază de drept în cazul în care locatarul este în lichidare voluntară sau în faliment.</w:t>
      </w:r>
    </w:p>
    <w:p w14:paraId="0071415D"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b. Nerespectarea clauzei art.9 alin.(12) din prezentul contract de închiriere duce la sancţiunea  rezolvirii de drept a contractului, fără punere în întârziere, fără alte formalităţi şi fără intervenţia instanţei judecătoreşti (pact comisoriu), iar spaţiul ce face obiectul contractului poate fi scos la licitaţie.</w:t>
      </w:r>
    </w:p>
    <w:p w14:paraId="13E52B82"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c.Constituie o cauză pentru rezilierea contractului din iniţiativa locatorului neplata de către locatar a două chirii lunare. Rezilierea va opera de plin drept, fără somaţie, îndeplinirea altor formalităţi judiciare sau extrajudiciare şi fără intervenţia instanţelor judecătoreşti (pact comisoriu), iar cabinetul medical ce face obiectul contractului poate fi scos la licitaţie.</w:t>
      </w:r>
    </w:p>
    <w:p w14:paraId="59C2DFD6"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d.În situaţia în care locatarul a pricinuit însemnate stricăciuni cabinetului medical închiriat, instalaţiilor precum şi oricăror alte bunuri aferente lor sau dacă înstrăinează fără drept părţi ale acestuia.</w:t>
      </w:r>
    </w:p>
    <w:p w14:paraId="2411F045"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r w:rsidRPr="0086496A">
        <w:rPr>
          <w:rFonts w:ascii="Times New Roman" w:hAnsi="Times New Roman" w:cs="Times New Roman"/>
          <w:sz w:val="24"/>
          <w:szCs w:val="24"/>
        </w:rPr>
        <w:t> e). Contractul se reziliază de drept, iar spaţiul ce face obiectul contractului va fi scos la licitaţie în situaţia în care chiriaşul închiriază sau subînchiriază, se asociază, donează, vinde sau cesionează dreptul de folosinţă asupra spaţiului.</w:t>
      </w:r>
    </w:p>
    <w:p w14:paraId="5F3B48DA"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lastRenderedPageBreak/>
        <w:t>            f. Contractul poate fi reziliat de către locator, dacă locatarul nu demarează obţinerea  tuturor avizelor necesare pentru funcţionare.</w:t>
      </w:r>
    </w:p>
    <w:p w14:paraId="0066BF79"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k. Neîndeplinirea cu rea-credinţă a unei/unor clauze considerate esenţiale, rezultând din natura contractului, precum şi pentru buna desfăşurare a relaţiilor contractuale, dă dreptul părţii lezate de a rezilia unilateral contractul, fără îndeplinirea nici unei formalităţi judiciare/extrajudiciare, dacă în urma notificării acestui fapt, partea în culpă nu remediază acest lucru într-un termen de maxim 15 zile calendaristice de la data primirii notificării în acest sens.</w:t>
      </w:r>
    </w:p>
    <w:p w14:paraId="00CC2422"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p>
    <w:p w14:paraId="3292CF0C"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Cap.IX -  CORESPONDENŢA ŞI NOTIFICĂRILE</w:t>
      </w:r>
    </w:p>
    <w:p w14:paraId="451DC508"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Art.17.</w:t>
      </w:r>
      <w:r w:rsidRPr="0086496A">
        <w:rPr>
          <w:rFonts w:ascii="Times New Roman" w:hAnsi="Times New Roman" w:cs="Times New Roman"/>
          <w:sz w:val="24"/>
          <w:szCs w:val="24"/>
        </w:rPr>
        <w:t>(1) Orice notificare făcută de oricare dintre părţile contractante celeilalte părţi va fi considerată valabil îndeplinită dacă va fi transmisă prin e-mail (la adresele mentionate la capitolul 1), depunerea la registratura sau scrisoare recomandată  cu confirmare de primire la următoarele adrese :</w:t>
      </w:r>
    </w:p>
    <w:p w14:paraId="221C8F83" w14:textId="77777777" w:rsidR="00CA0391" w:rsidRPr="0086496A" w:rsidRDefault="00CA0391" w:rsidP="00CA0391">
      <w:pPr>
        <w:shd w:val="clear" w:color="auto" w:fill="FFFFFF"/>
        <w:spacing w:after="100" w:afterAutospacing="1"/>
        <w:ind w:left="2226" w:hanging="360"/>
        <w:jc w:val="both"/>
        <w:rPr>
          <w:rFonts w:ascii="Times New Roman" w:hAnsi="Times New Roman" w:cs="Times New Roman"/>
          <w:sz w:val="24"/>
          <w:szCs w:val="24"/>
        </w:rPr>
      </w:pPr>
      <w:r w:rsidRPr="0086496A">
        <w:rPr>
          <w:rFonts w:ascii="Times New Roman" w:hAnsi="Times New Roman" w:cs="Times New Roman"/>
          <w:sz w:val="24"/>
          <w:szCs w:val="24"/>
        </w:rPr>
        <w:sym w:font="Times New Roman" w:char="F0A7"/>
      </w:r>
      <w:r w:rsidRPr="0086496A">
        <w:rPr>
          <w:rFonts w:ascii="Times New Roman" w:hAnsi="Times New Roman" w:cs="Times New Roman"/>
          <w:sz w:val="24"/>
          <w:szCs w:val="24"/>
        </w:rPr>
        <w:t xml:space="preserve">  Locator -  Consiliul Local al comunei Todiresti, strada DN15D nr. 1, localitate Todiresti, judet Vaslui </w:t>
      </w:r>
    </w:p>
    <w:p w14:paraId="3CBA52A2" w14:textId="1F9ACB11" w:rsidR="00CA0391" w:rsidRPr="0086496A" w:rsidRDefault="00CA0391" w:rsidP="00CA0391">
      <w:pPr>
        <w:shd w:val="clear" w:color="auto" w:fill="FFFFFF"/>
        <w:spacing w:after="100" w:afterAutospacing="1"/>
        <w:ind w:left="2226" w:hanging="360"/>
        <w:jc w:val="both"/>
        <w:rPr>
          <w:rFonts w:ascii="Times New Roman" w:hAnsi="Times New Roman" w:cs="Times New Roman"/>
          <w:sz w:val="24"/>
          <w:szCs w:val="24"/>
        </w:rPr>
      </w:pPr>
      <w:r w:rsidRPr="0086496A">
        <w:rPr>
          <w:rFonts w:ascii="Times New Roman" w:hAnsi="Times New Roman" w:cs="Times New Roman"/>
          <w:sz w:val="24"/>
          <w:szCs w:val="24"/>
        </w:rPr>
        <w:sym w:font="Times New Roman" w:char="F0A7"/>
      </w:r>
      <w:r w:rsidRPr="0086496A">
        <w:rPr>
          <w:rFonts w:ascii="Times New Roman" w:hAnsi="Times New Roman" w:cs="Times New Roman"/>
          <w:sz w:val="24"/>
          <w:szCs w:val="24"/>
        </w:rPr>
        <w:t xml:space="preserve">  Locatar – </w:t>
      </w:r>
      <w:r w:rsidR="00577ED6" w:rsidRPr="0086496A">
        <w:rPr>
          <w:rFonts w:ascii="Times New Roman" w:hAnsi="Times New Roman" w:cs="Times New Roman"/>
          <w:b/>
          <w:bCs/>
          <w:sz w:val="24"/>
          <w:szCs w:val="24"/>
        </w:rPr>
        <w:t xml:space="preserve">SC </w:t>
      </w:r>
      <w:r w:rsidR="00D15EEC">
        <w:rPr>
          <w:rFonts w:ascii="Times New Roman" w:hAnsi="Times New Roman" w:cs="Times New Roman"/>
          <w:b/>
          <w:bCs/>
          <w:sz w:val="24"/>
          <w:szCs w:val="24"/>
        </w:rPr>
        <w:t>........</w:t>
      </w:r>
      <w:r w:rsidR="00577ED6" w:rsidRPr="0086496A">
        <w:rPr>
          <w:rFonts w:ascii="Times New Roman" w:hAnsi="Times New Roman" w:cs="Times New Roman"/>
          <w:b/>
          <w:bCs/>
          <w:sz w:val="24"/>
          <w:szCs w:val="24"/>
        </w:rPr>
        <w:t xml:space="preserve"> SRL  </w:t>
      </w:r>
      <w:r w:rsidR="00577ED6" w:rsidRPr="0086496A">
        <w:rPr>
          <w:rFonts w:ascii="Times New Roman" w:hAnsi="Times New Roman" w:cs="Times New Roman"/>
          <w:bCs/>
          <w:sz w:val="24"/>
          <w:szCs w:val="24"/>
        </w:rPr>
        <w:t>domiciliat</w:t>
      </w:r>
      <w:r w:rsidR="00577ED6" w:rsidRPr="0086496A">
        <w:rPr>
          <w:rFonts w:ascii="Times New Roman" w:hAnsi="Times New Roman" w:cs="Times New Roman"/>
          <w:b/>
          <w:bCs/>
          <w:sz w:val="24"/>
          <w:szCs w:val="24"/>
        </w:rPr>
        <w:t xml:space="preserve"> /</w:t>
      </w:r>
      <w:r w:rsidR="00577ED6" w:rsidRPr="0086496A">
        <w:rPr>
          <w:rFonts w:ascii="Times New Roman" w:hAnsi="Times New Roman" w:cs="Times New Roman"/>
          <w:sz w:val="24"/>
          <w:szCs w:val="24"/>
        </w:rPr>
        <w:t xml:space="preserve">cu sediul social în SAT </w:t>
      </w:r>
      <w:r w:rsidR="00D15EEC">
        <w:rPr>
          <w:rFonts w:ascii="Times New Roman" w:hAnsi="Times New Roman" w:cs="Times New Roman"/>
          <w:sz w:val="24"/>
          <w:szCs w:val="24"/>
        </w:rPr>
        <w:t>......</w:t>
      </w:r>
      <w:r w:rsidR="00577ED6" w:rsidRPr="0086496A">
        <w:rPr>
          <w:rFonts w:ascii="Times New Roman" w:hAnsi="Times New Roman" w:cs="Times New Roman"/>
          <w:sz w:val="24"/>
          <w:szCs w:val="24"/>
        </w:rPr>
        <w:t>, comuna T</w:t>
      </w:r>
      <w:r w:rsidR="00D15EEC">
        <w:rPr>
          <w:rFonts w:ascii="Times New Roman" w:hAnsi="Times New Roman" w:cs="Times New Roman"/>
          <w:sz w:val="24"/>
          <w:szCs w:val="24"/>
        </w:rPr>
        <w:t>.......</w:t>
      </w:r>
      <w:r w:rsidR="00577ED6" w:rsidRPr="0086496A">
        <w:rPr>
          <w:rFonts w:ascii="Times New Roman" w:hAnsi="Times New Roman" w:cs="Times New Roman"/>
          <w:sz w:val="24"/>
          <w:szCs w:val="24"/>
        </w:rPr>
        <w:t xml:space="preserve">i,str. </w:t>
      </w:r>
      <w:r w:rsidR="00D15EEC">
        <w:rPr>
          <w:rFonts w:ascii="Times New Roman" w:hAnsi="Times New Roman" w:cs="Times New Roman"/>
          <w:sz w:val="24"/>
          <w:szCs w:val="24"/>
        </w:rPr>
        <w:t>....</w:t>
      </w:r>
      <w:r w:rsidR="00577ED6" w:rsidRPr="0086496A">
        <w:rPr>
          <w:rFonts w:ascii="Times New Roman" w:hAnsi="Times New Roman" w:cs="Times New Roman"/>
          <w:sz w:val="24"/>
          <w:szCs w:val="24"/>
        </w:rPr>
        <w:t xml:space="preserve"> judetul </w:t>
      </w:r>
      <w:r w:rsidR="00D15EEC">
        <w:rPr>
          <w:rFonts w:ascii="Times New Roman" w:hAnsi="Times New Roman" w:cs="Times New Roman"/>
          <w:sz w:val="24"/>
          <w:szCs w:val="24"/>
        </w:rPr>
        <w:t>......</w:t>
      </w:r>
    </w:p>
    <w:p w14:paraId="5300D39D"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r w:rsidRPr="0086496A">
        <w:rPr>
          <w:rFonts w:ascii="Times New Roman" w:hAnsi="Times New Roman" w:cs="Times New Roman"/>
          <w:sz w:val="24"/>
          <w:szCs w:val="24"/>
        </w:rPr>
        <w:t>(2)  Notificarea se consideră efectivă de la data primirii confirmării de primire de către expeditor.</w:t>
      </w:r>
    </w:p>
    <w:p w14:paraId="61C301CE"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r w:rsidRPr="0086496A">
        <w:rPr>
          <w:rFonts w:ascii="Times New Roman" w:hAnsi="Times New Roman" w:cs="Times New Roman"/>
          <w:sz w:val="24"/>
          <w:szCs w:val="24"/>
        </w:rPr>
        <w:t>(3) Notificările verbale nu pot fi luate în considerare de nici una dintre părţi dacă nu sunt confirmate în scris conform celor menţionate mai sus.</w:t>
      </w:r>
    </w:p>
    <w:p w14:paraId="11291887"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r w:rsidRPr="0086496A">
        <w:rPr>
          <w:rFonts w:ascii="Times New Roman" w:hAnsi="Times New Roman" w:cs="Times New Roman"/>
          <w:sz w:val="24"/>
          <w:szCs w:val="24"/>
        </w:rPr>
        <w:t>(4)Schimbarea adresei sau a sediului social nu este opozabilă celeilalte părţi decât dacă a fost notificată cu cel puţin 3 (trei) zile lucrătoare înainte.</w:t>
      </w:r>
    </w:p>
    <w:p w14:paraId="709E9A9A"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p>
    <w:p w14:paraId="0F9E028E"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Cap.X -  NULITATEA PARŢIALĂ</w:t>
      </w:r>
    </w:p>
    <w:p w14:paraId="3BD4B7C2"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Art.18. </w:t>
      </w:r>
      <w:r w:rsidRPr="0086496A">
        <w:rPr>
          <w:rFonts w:ascii="Times New Roman" w:hAnsi="Times New Roman" w:cs="Times New Roman"/>
          <w:sz w:val="24"/>
          <w:szCs w:val="24"/>
        </w:rPr>
        <w:t>(1)În cazul în care o prevedere din prezentul contract este declarată nulă, părţile o vor înlocui prin alta, care să corespundă cât mai fidel spiritului acestui contract, iar celelalte clauze îşi vor produce efectele în continuare, contractul păstrându-şi valabilitatea şi caracterul obligatoriu în măsura maxim admisă de lege.</w:t>
      </w:r>
    </w:p>
    <w:p w14:paraId="6A9A73D4"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r w:rsidRPr="0086496A">
        <w:rPr>
          <w:rFonts w:ascii="Times New Roman" w:hAnsi="Times New Roman" w:cs="Times New Roman"/>
          <w:sz w:val="24"/>
          <w:szCs w:val="24"/>
        </w:rPr>
        <w:t>(2)  În măsura în care o parte a unei clauze este declarată nelegală, nulitatea nu va afecta decât acea parte a clauzei, restul dispoziţiilor ei rămânând pe deplin aplicabile.</w:t>
      </w:r>
    </w:p>
    <w:p w14:paraId="425A6A80"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p>
    <w:p w14:paraId="21B48C37"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Cap.XI - FORŢA MAJORĂ</w:t>
      </w:r>
    </w:p>
    <w:p w14:paraId="2673DA0C"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Art.19. </w:t>
      </w:r>
      <w:r w:rsidRPr="0086496A">
        <w:rPr>
          <w:rFonts w:ascii="Times New Roman" w:hAnsi="Times New Roman" w:cs="Times New Roman"/>
          <w:sz w:val="24"/>
          <w:szCs w:val="24"/>
        </w:rPr>
        <w:t>(1) Forţa majoră este constatată de o autoritate competentă.</w:t>
      </w:r>
    </w:p>
    <w:p w14:paraId="4580BD73"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(2) Prin forţa majoră se înţelege un eveniment independent de voinţa părţilor, imprevizibil şi insurmontabil, apărut după încheierea contractului, care împiedică părţile să-şi exercite obligaţiile asumate.</w:t>
      </w:r>
    </w:p>
    <w:p w14:paraId="76F0BC5E"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lastRenderedPageBreak/>
        <w:t>            (3) Părţile sunt exonerate de răspundere în cazul neexecutării, executării necorespunzătoare sau cu întârziere a obligaţiilor contractuale în caz de forţă majoră, pe toată durata existenţei acesteia.  Forţa majoră exonerează de răspundere partea care o invocă.</w:t>
      </w:r>
    </w:p>
    <w:p w14:paraId="0C7748F4"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(4) Partea contractuală care invocă forţa majoră are obligaţia de a notifica celeilalte părţi, imediat şi în mod complet, producerea acesteia şi să ia orice măsuri care îi stau la dispoziţie în vederea limitării consecinţelor. Cazul de forţă majoră se va comunica în scris în termen de 5 (cinci) zile calendaristice de la apariţia sa, iar nerespectarea obligaţiei de notificare atrage sancţiunea decăderii din dreptul de a invoca exonerarea părţii.</w:t>
      </w:r>
    </w:p>
    <w:p w14:paraId="57367435"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(5) Dacă forţa majoră acţionează sau se estimează că va acţiona o perioadă mai mare de 6 luni, fiecare parte va avea dreptul să notifice celeilalte părţi încetarea de plin drept a prezentului contract, fără ca vreuna din părţi să poată pretinde celeilalte daune-interese.</w:t>
      </w:r>
    </w:p>
    <w:p w14:paraId="5F14FE9A"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(6) Îndeplinirea contractului va fi suspendată în perioada de acţiune a forţei majore, dar fără a prejudicia drepturile ce li se cuveneau părţilor până la apariţia acestora.</w:t>
      </w:r>
    </w:p>
    <w:p w14:paraId="4378429F"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p>
    <w:p w14:paraId="77A09E15"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Cap.XII – LEGEA  APLICABILĂ</w:t>
      </w:r>
    </w:p>
    <w:p w14:paraId="67DD810A"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Art.20.  </w:t>
      </w:r>
      <w:r w:rsidRPr="0086496A">
        <w:rPr>
          <w:rFonts w:ascii="Times New Roman" w:hAnsi="Times New Roman" w:cs="Times New Roman"/>
          <w:sz w:val="24"/>
          <w:szCs w:val="24"/>
        </w:rPr>
        <w:t>Prezentul contract este guvernat de legea română.</w:t>
      </w:r>
    </w:p>
    <w:p w14:paraId="37AC4EC0"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Art.21.  </w:t>
      </w:r>
      <w:r w:rsidRPr="0086496A">
        <w:rPr>
          <w:rFonts w:ascii="Times New Roman" w:hAnsi="Times New Roman" w:cs="Times New Roman"/>
          <w:sz w:val="24"/>
          <w:szCs w:val="24"/>
        </w:rPr>
        <w:t>Litigiile, controversele şi pretenţiile ce se vor naşte din prezentul contract de închiriere sau în legătură cu el vor fi soluţionate pe cale amiabilă, iar în cazul in care părtile nu ajung la un acord în termen de 15 zile de la data începerii negocierilor, oricare dintre acestea se poate adresa instanței competente material de la sediul locatorului.</w:t>
      </w:r>
      <w:r w:rsidRPr="0086496A">
        <w:rPr>
          <w:rFonts w:ascii="Times New Roman" w:hAnsi="Times New Roman" w:cs="Times New Roman"/>
          <w:b/>
          <w:bCs/>
          <w:sz w:val="24"/>
          <w:szCs w:val="24"/>
        </w:rPr>
        <w:t> </w:t>
      </w:r>
    </w:p>
    <w:p w14:paraId="6855E7BA"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Cap. XIII – SOLUŢIONAREA LITIGIILOR</w:t>
      </w:r>
    </w:p>
    <w:p w14:paraId="42A7AB74"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Art.22. </w:t>
      </w:r>
      <w:r w:rsidRPr="0086496A">
        <w:rPr>
          <w:rFonts w:ascii="Times New Roman" w:hAnsi="Times New Roman" w:cs="Times New Roman"/>
          <w:sz w:val="24"/>
          <w:szCs w:val="24"/>
        </w:rPr>
        <w:t>(1) Litigiile, controversele şi pretenţiile care se vor naşte din prezentul contract sau în legătură cu el vor fi soluţionate pe cale amiabilă.</w:t>
      </w:r>
    </w:p>
    <w:p w14:paraId="356955A9"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(2) Dacă părţile din prezentul contract  nu vor ajunge la o înţelegere amiabilă, atunci litigiile vor fi înaintate spre soluţionare instanţei competente.</w:t>
      </w:r>
    </w:p>
    <w:p w14:paraId="25080A0A"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w:t>
      </w:r>
    </w:p>
    <w:p w14:paraId="4075ECB6"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Cap. XIV - CLAUZE SPECIALE</w:t>
      </w:r>
    </w:p>
    <w:p w14:paraId="0706DC1C"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Art.23. </w:t>
      </w:r>
      <w:r w:rsidRPr="0086496A">
        <w:rPr>
          <w:rFonts w:ascii="Times New Roman" w:hAnsi="Times New Roman" w:cs="Times New Roman"/>
          <w:sz w:val="24"/>
          <w:szCs w:val="24"/>
        </w:rPr>
        <w:t>(1) Chiria neachitată la termenul stabilit prin contract reprezintă creanţă bugetară certă, lichidă şi exigibilă provenită dintr-un raport juridic contractual, care  se transformă în venit la bugetul local, iar prezentul contract administrativ constituie titlu executoriu şi se transmite spre executare silită către Direcţia Impozite şi Taxe din cadrul Primăriei în termenul şi condiţiile prevăzute de  Legea nr.207/2015 privind Codul de procedură fiscală, cu modificările şi completările ulterioare şi Legea nr.227/2015 privind Codul fiscal,  cu modificările şi completările ulterioare.</w:t>
      </w:r>
    </w:p>
    <w:p w14:paraId="2D36D76B"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(2) Prevederile prezentului contract se completează cu prevederile Codului Civil, cu reglementările legale în vigoare referitoare la locaţiune şi cu reglementările fiscale în materie.</w:t>
      </w:r>
    </w:p>
    <w:p w14:paraId="2BF2F505"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t>            Art.24. </w:t>
      </w:r>
      <w:r w:rsidRPr="0086496A">
        <w:rPr>
          <w:rFonts w:ascii="Times New Roman" w:hAnsi="Times New Roman" w:cs="Times New Roman"/>
          <w:sz w:val="24"/>
          <w:szCs w:val="24"/>
        </w:rPr>
        <w:t>Prezentul contract de închiriere se încheie în 2 (două) exemplare originale, câte unul pentru fiecare parte contractuală.</w:t>
      </w:r>
    </w:p>
    <w:p w14:paraId="22AE8FCB"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b/>
          <w:bCs/>
          <w:sz w:val="24"/>
          <w:szCs w:val="24"/>
        </w:rPr>
        <w:lastRenderedPageBreak/>
        <w:t xml:space="preserve">LOCATOR,                                                         </w:t>
      </w:r>
      <w:r w:rsidRPr="0086496A">
        <w:rPr>
          <w:rFonts w:ascii="Times New Roman" w:hAnsi="Times New Roman" w:cs="Times New Roman"/>
          <w:b/>
          <w:bCs/>
          <w:sz w:val="24"/>
          <w:szCs w:val="24"/>
        </w:rPr>
        <w:tab/>
      </w:r>
      <w:r w:rsidRPr="0086496A">
        <w:rPr>
          <w:rFonts w:ascii="Times New Roman" w:hAnsi="Times New Roman" w:cs="Times New Roman"/>
          <w:b/>
          <w:bCs/>
          <w:sz w:val="24"/>
          <w:szCs w:val="24"/>
        </w:rPr>
        <w:tab/>
      </w:r>
      <w:r w:rsidRPr="0086496A">
        <w:rPr>
          <w:rFonts w:ascii="Times New Roman" w:hAnsi="Times New Roman" w:cs="Times New Roman"/>
          <w:b/>
          <w:bCs/>
          <w:sz w:val="24"/>
          <w:szCs w:val="24"/>
        </w:rPr>
        <w:tab/>
        <w:t>LOCATAR,</w:t>
      </w:r>
    </w:p>
    <w:p w14:paraId="1DCF2375" w14:textId="30DBA5C5" w:rsidR="00CA0391" w:rsidRPr="0086496A" w:rsidRDefault="00CA0391" w:rsidP="00CA0391">
      <w:pPr>
        <w:shd w:val="clear" w:color="auto" w:fill="FFFFFF"/>
        <w:spacing w:after="100" w:afterAutospacing="1"/>
        <w:jc w:val="both"/>
        <w:rPr>
          <w:rFonts w:ascii="Times New Roman" w:hAnsi="Times New Roman" w:cs="Times New Roman"/>
          <w:b/>
          <w:bCs/>
          <w:sz w:val="24"/>
          <w:szCs w:val="24"/>
        </w:rPr>
      </w:pPr>
      <w:r w:rsidRPr="0086496A">
        <w:rPr>
          <w:rFonts w:ascii="Times New Roman" w:hAnsi="Times New Roman" w:cs="Times New Roman"/>
          <w:b/>
          <w:bCs/>
          <w:sz w:val="24"/>
          <w:szCs w:val="24"/>
        </w:rPr>
        <w:t>Comuna Todiresti</w:t>
      </w:r>
      <w:r w:rsidR="00577ED6" w:rsidRPr="0086496A">
        <w:rPr>
          <w:rFonts w:ascii="Times New Roman" w:hAnsi="Times New Roman" w:cs="Times New Roman"/>
          <w:b/>
          <w:bCs/>
          <w:sz w:val="24"/>
          <w:szCs w:val="24"/>
        </w:rPr>
        <w:tab/>
      </w:r>
      <w:r w:rsidR="00577ED6" w:rsidRPr="0086496A">
        <w:rPr>
          <w:rFonts w:ascii="Times New Roman" w:hAnsi="Times New Roman" w:cs="Times New Roman"/>
          <w:b/>
          <w:bCs/>
          <w:sz w:val="24"/>
          <w:szCs w:val="24"/>
        </w:rPr>
        <w:tab/>
      </w:r>
      <w:r w:rsidR="00577ED6" w:rsidRPr="0086496A">
        <w:rPr>
          <w:rFonts w:ascii="Times New Roman" w:hAnsi="Times New Roman" w:cs="Times New Roman"/>
          <w:b/>
          <w:bCs/>
          <w:sz w:val="24"/>
          <w:szCs w:val="24"/>
        </w:rPr>
        <w:tab/>
      </w:r>
      <w:r w:rsidR="00577ED6" w:rsidRPr="0086496A">
        <w:rPr>
          <w:rFonts w:ascii="Times New Roman" w:hAnsi="Times New Roman" w:cs="Times New Roman"/>
          <w:b/>
          <w:bCs/>
          <w:sz w:val="24"/>
          <w:szCs w:val="24"/>
        </w:rPr>
        <w:tab/>
      </w:r>
      <w:r w:rsidR="00577ED6" w:rsidRPr="0086496A">
        <w:rPr>
          <w:rFonts w:ascii="Times New Roman" w:hAnsi="Times New Roman" w:cs="Times New Roman"/>
          <w:b/>
          <w:bCs/>
          <w:sz w:val="24"/>
          <w:szCs w:val="24"/>
        </w:rPr>
        <w:tab/>
      </w:r>
      <w:r w:rsidR="00577ED6" w:rsidRPr="0086496A">
        <w:rPr>
          <w:rFonts w:ascii="Times New Roman" w:hAnsi="Times New Roman" w:cs="Times New Roman"/>
          <w:b/>
          <w:bCs/>
          <w:sz w:val="24"/>
          <w:szCs w:val="24"/>
        </w:rPr>
        <w:tab/>
      </w:r>
      <w:r w:rsidR="00D15EEC">
        <w:rPr>
          <w:rFonts w:ascii="Times New Roman" w:hAnsi="Times New Roman" w:cs="Times New Roman"/>
          <w:b/>
          <w:bCs/>
          <w:sz w:val="24"/>
          <w:szCs w:val="24"/>
        </w:rPr>
        <w:t>........</w:t>
      </w:r>
    </w:p>
    <w:p w14:paraId="2E9008A3" w14:textId="77777777" w:rsidR="00CA0391" w:rsidRPr="0086496A" w:rsidRDefault="00CA0391" w:rsidP="00CA0391">
      <w:pPr>
        <w:shd w:val="clear" w:color="auto" w:fill="FFFFFF"/>
        <w:spacing w:after="100" w:afterAutospacing="1"/>
        <w:jc w:val="both"/>
        <w:rPr>
          <w:rFonts w:ascii="Times New Roman" w:hAnsi="Times New Roman" w:cs="Times New Roman"/>
          <w:sz w:val="24"/>
          <w:szCs w:val="24"/>
        </w:rPr>
      </w:pPr>
      <w:r w:rsidRPr="0086496A">
        <w:rPr>
          <w:rFonts w:ascii="Times New Roman" w:hAnsi="Times New Roman" w:cs="Times New Roman"/>
          <w:sz w:val="24"/>
          <w:szCs w:val="24"/>
        </w:rPr>
        <w:t> </w:t>
      </w:r>
    </w:p>
    <w:bookmarkEnd w:id="1"/>
    <w:p w14:paraId="66A8137A" w14:textId="77777777" w:rsidR="00CA0391" w:rsidRDefault="00CA0391" w:rsidP="00CA0391">
      <w:pPr>
        <w:shd w:val="clear" w:color="auto" w:fill="FFFFFF"/>
        <w:spacing w:after="100" w:afterAutospacing="1"/>
        <w:jc w:val="both"/>
        <w:rPr>
          <w:color w:val="212529"/>
          <w:sz w:val="24"/>
          <w:szCs w:val="24"/>
        </w:rPr>
      </w:pPr>
      <w:r>
        <w:rPr>
          <w:color w:val="212529"/>
          <w:sz w:val="24"/>
          <w:szCs w:val="24"/>
        </w:rPr>
        <w:t> </w:t>
      </w:r>
    </w:p>
    <w:p w14:paraId="59002D59" w14:textId="77777777" w:rsidR="00CA0391" w:rsidRDefault="00CA0391" w:rsidP="00CA0391">
      <w:pPr>
        <w:shd w:val="clear" w:color="auto" w:fill="FFFFFF"/>
        <w:spacing w:after="100" w:afterAutospacing="1"/>
        <w:jc w:val="both"/>
        <w:rPr>
          <w:color w:val="212529"/>
          <w:sz w:val="24"/>
          <w:szCs w:val="24"/>
        </w:rPr>
      </w:pPr>
      <w:r>
        <w:rPr>
          <w:color w:val="212529"/>
          <w:sz w:val="24"/>
          <w:szCs w:val="24"/>
        </w:rPr>
        <w:t> </w:t>
      </w:r>
    </w:p>
    <w:p w14:paraId="76D89D19" w14:textId="77777777" w:rsidR="00CA0391" w:rsidRDefault="00CA0391" w:rsidP="00CA0391">
      <w:pPr>
        <w:shd w:val="clear" w:color="auto" w:fill="FFFFFF"/>
        <w:spacing w:after="100" w:afterAutospacing="1"/>
        <w:jc w:val="both"/>
        <w:rPr>
          <w:color w:val="212529"/>
          <w:sz w:val="24"/>
          <w:szCs w:val="24"/>
        </w:rPr>
      </w:pPr>
      <w:r>
        <w:rPr>
          <w:color w:val="212529"/>
          <w:sz w:val="24"/>
          <w:szCs w:val="24"/>
        </w:rPr>
        <w:t> </w:t>
      </w:r>
    </w:p>
    <w:p w14:paraId="6F0FCC41" w14:textId="77777777" w:rsidR="00CA0391" w:rsidRDefault="00CA0391" w:rsidP="00CA0391">
      <w:pPr>
        <w:jc w:val="both"/>
        <w:rPr>
          <w:sz w:val="24"/>
          <w:szCs w:val="24"/>
        </w:rPr>
      </w:pPr>
    </w:p>
    <w:p w14:paraId="4C1BC356" w14:textId="77777777" w:rsidR="00CA0391" w:rsidRPr="00BD1807" w:rsidRDefault="00CA0391" w:rsidP="00CA0391">
      <w:pPr>
        <w:tabs>
          <w:tab w:val="left" w:pos="5850"/>
        </w:tabs>
        <w:rPr>
          <w:rFonts w:ascii="Times New Roman" w:hAnsi="Times New Roman" w:cs="Times New Roman"/>
          <w:sz w:val="24"/>
          <w:szCs w:val="24"/>
        </w:rPr>
      </w:pPr>
    </w:p>
    <w:p w14:paraId="22D060C3" w14:textId="77777777" w:rsidR="00BD1807" w:rsidRDefault="00BD1807" w:rsidP="00BD1807">
      <w:pPr>
        <w:tabs>
          <w:tab w:val="left" w:pos="5850"/>
        </w:tabs>
        <w:rPr>
          <w:rFonts w:ascii="Times New Roman" w:hAnsi="Times New Roman" w:cs="Times New Roman"/>
          <w:sz w:val="24"/>
          <w:szCs w:val="24"/>
        </w:rPr>
      </w:pPr>
    </w:p>
    <w:p w14:paraId="75B67126" w14:textId="77777777" w:rsidR="0086496A" w:rsidRDefault="0086496A" w:rsidP="00BD1807">
      <w:pPr>
        <w:tabs>
          <w:tab w:val="left" w:pos="5850"/>
        </w:tabs>
        <w:rPr>
          <w:rFonts w:ascii="Times New Roman" w:hAnsi="Times New Roman" w:cs="Times New Roman"/>
          <w:sz w:val="24"/>
          <w:szCs w:val="24"/>
        </w:rPr>
      </w:pPr>
    </w:p>
    <w:p w14:paraId="22A7D038" w14:textId="77777777" w:rsidR="0086496A" w:rsidRDefault="0086496A" w:rsidP="00BD1807">
      <w:pPr>
        <w:tabs>
          <w:tab w:val="left" w:pos="5850"/>
        </w:tabs>
        <w:rPr>
          <w:rFonts w:ascii="Times New Roman" w:hAnsi="Times New Roman" w:cs="Times New Roman"/>
          <w:sz w:val="24"/>
          <w:szCs w:val="24"/>
        </w:rPr>
      </w:pPr>
    </w:p>
    <w:p w14:paraId="5FF91949" w14:textId="77777777" w:rsidR="0086496A" w:rsidRDefault="0086496A" w:rsidP="00BD1807">
      <w:pPr>
        <w:tabs>
          <w:tab w:val="left" w:pos="5850"/>
        </w:tabs>
        <w:rPr>
          <w:rFonts w:ascii="Times New Roman" w:hAnsi="Times New Roman" w:cs="Times New Roman"/>
          <w:sz w:val="24"/>
          <w:szCs w:val="24"/>
        </w:rPr>
      </w:pPr>
    </w:p>
    <w:p w14:paraId="63C49E18" w14:textId="77777777" w:rsidR="0086496A" w:rsidRDefault="0086496A" w:rsidP="00BD1807">
      <w:pPr>
        <w:tabs>
          <w:tab w:val="left" w:pos="5850"/>
        </w:tabs>
        <w:rPr>
          <w:rFonts w:ascii="Times New Roman" w:hAnsi="Times New Roman" w:cs="Times New Roman"/>
          <w:sz w:val="24"/>
          <w:szCs w:val="24"/>
        </w:rPr>
      </w:pPr>
    </w:p>
    <w:p w14:paraId="41023823" w14:textId="77777777" w:rsidR="0086496A" w:rsidRDefault="0086496A" w:rsidP="00BD1807">
      <w:pPr>
        <w:tabs>
          <w:tab w:val="left" w:pos="5850"/>
        </w:tabs>
        <w:rPr>
          <w:rFonts w:ascii="Times New Roman" w:hAnsi="Times New Roman" w:cs="Times New Roman"/>
          <w:sz w:val="24"/>
          <w:szCs w:val="24"/>
        </w:rPr>
      </w:pPr>
    </w:p>
    <w:p w14:paraId="18C1ED96" w14:textId="77777777" w:rsidR="0086496A" w:rsidRDefault="0086496A" w:rsidP="00BD1807">
      <w:pPr>
        <w:tabs>
          <w:tab w:val="left" w:pos="5850"/>
        </w:tabs>
        <w:rPr>
          <w:rFonts w:ascii="Times New Roman" w:hAnsi="Times New Roman" w:cs="Times New Roman"/>
          <w:sz w:val="24"/>
          <w:szCs w:val="24"/>
        </w:rPr>
      </w:pPr>
    </w:p>
    <w:p w14:paraId="1EE369C5" w14:textId="77777777" w:rsidR="0086496A" w:rsidRDefault="0086496A" w:rsidP="00BD1807">
      <w:pPr>
        <w:tabs>
          <w:tab w:val="left" w:pos="5850"/>
        </w:tabs>
        <w:rPr>
          <w:rFonts w:ascii="Times New Roman" w:hAnsi="Times New Roman" w:cs="Times New Roman"/>
          <w:sz w:val="24"/>
          <w:szCs w:val="24"/>
        </w:rPr>
      </w:pPr>
    </w:p>
    <w:p w14:paraId="39DC5E72" w14:textId="77777777" w:rsidR="0086496A" w:rsidRDefault="0086496A" w:rsidP="00BD1807">
      <w:pPr>
        <w:tabs>
          <w:tab w:val="left" w:pos="5850"/>
        </w:tabs>
        <w:rPr>
          <w:rFonts w:ascii="Times New Roman" w:hAnsi="Times New Roman" w:cs="Times New Roman"/>
          <w:sz w:val="24"/>
          <w:szCs w:val="24"/>
        </w:rPr>
      </w:pPr>
    </w:p>
    <w:p w14:paraId="25BFC89A" w14:textId="77777777" w:rsidR="0086496A" w:rsidRDefault="0086496A" w:rsidP="00BD1807">
      <w:pPr>
        <w:tabs>
          <w:tab w:val="left" w:pos="5850"/>
        </w:tabs>
        <w:rPr>
          <w:rFonts w:ascii="Times New Roman" w:hAnsi="Times New Roman" w:cs="Times New Roman"/>
          <w:sz w:val="24"/>
          <w:szCs w:val="24"/>
        </w:rPr>
      </w:pPr>
    </w:p>
    <w:p w14:paraId="39F087C0" w14:textId="77777777" w:rsidR="0086496A" w:rsidRDefault="0086496A" w:rsidP="00BD1807">
      <w:pPr>
        <w:tabs>
          <w:tab w:val="left" w:pos="5850"/>
        </w:tabs>
        <w:rPr>
          <w:rFonts w:ascii="Times New Roman" w:hAnsi="Times New Roman" w:cs="Times New Roman"/>
          <w:sz w:val="24"/>
          <w:szCs w:val="24"/>
        </w:rPr>
      </w:pPr>
    </w:p>
    <w:p w14:paraId="70C03BC4" w14:textId="77777777" w:rsidR="0086496A" w:rsidRDefault="0086496A" w:rsidP="00BD1807">
      <w:pPr>
        <w:tabs>
          <w:tab w:val="left" w:pos="5850"/>
        </w:tabs>
        <w:rPr>
          <w:rFonts w:ascii="Times New Roman" w:hAnsi="Times New Roman" w:cs="Times New Roman"/>
          <w:sz w:val="24"/>
          <w:szCs w:val="24"/>
        </w:rPr>
      </w:pPr>
    </w:p>
    <w:p w14:paraId="3B1DFD45" w14:textId="77777777" w:rsidR="0086496A" w:rsidRDefault="0086496A" w:rsidP="00BD1807">
      <w:pPr>
        <w:tabs>
          <w:tab w:val="left" w:pos="5850"/>
        </w:tabs>
        <w:rPr>
          <w:rFonts w:ascii="Times New Roman" w:hAnsi="Times New Roman" w:cs="Times New Roman"/>
          <w:sz w:val="24"/>
          <w:szCs w:val="24"/>
        </w:rPr>
      </w:pPr>
    </w:p>
    <w:p w14:paraId="34CE8DEE" w14:textId="77777777" w:rsidR="0086496A" w:rsidRDefault="0086496A" w:rsidP="00BD1807">
      <w:pPr>
        <w:tabs>
          <w:tab w:val="left" w:pos="5850"/>
        </w:tabs>
        <w:rPr>
          <w:rFonts w:ascii="Times New Roman" w:hAnsi="Times New Roman" w:cs="Times New Roman"/>
          <w:sz w:val="24"/>
          <w:szCs w:val="24"/>
        </w:rPr>
      </w:pPr>
    </w:p>
    <w:p w14:paraId="5379C878" w14:textId="77777777" w:rsidR="0086496A" w:rsidRDefault="0086496A" w:rsidP="00BD1807">
      <w:pPr>
        <w:tabs>
          <w:tab w:val="left" w:pos="5850"/>
        </w:tabs>
        <w:rPr>
          <w:rFonts w:ascii="Times New Roman" w:hAnsi="Times New Roman" w:cs="Times New Roman"/>
          <w:sz w:val="24"/>
          <w:szCs w:val="24"/>
        </w:rPr>
      </w:pPr>
    </w:p>
    <w:p w14:paraId="32BF2DCF" w14:textId="77777777" w:rsidR="0086496A" w:rsidRDefault="0086496A" w:rsidP="00BD1807">
      <w:pPr>
        <w:tabs>
          <w:tab w:val="left" w:pos="5850"/>
        </w:tabs>
        <w:rPr>
          <w:rFonts w:ascii="Times New Roman" w:hAnsi="Times New Roman" w:cs="Times New Roman"/>
          <w:sz w:val="24"/>
          <w:szCs w:val="24"/>
        </w:rPr>
      </w:pPr>
    </w:p>
    <w:p w14:paraId="0C26C36A" w14:textId="77777777" w:rsidR="0086496A" w:rsidRDefault="0086496A" w:rsidP="00BD1807">
      <w:pPr>
        <w:tabs>
          <w:tab w:val="left" w:pos="5850"/>
        </w:tabs>
        <w:rPr>
          <w:rFonts w:ascii="Times New Roman" w:hAnsi="Times New Roman" w:cs="Times New Roman"/>
          <w:sz w:val="24"/>
          <w:szCs w:val="24"/>
        </w:rPr>
      </w:pPr>
    </w:p>
    <w:p w14:paraId="5A017B3B" w14:textId="77777777" w:rsidR="0086496A" w:rsidRDefault="0086496A" w:rsidP="00BD1807">
      <w:pPr>
        <w:tabs>
          <w:tab w:val="left" w:pos="5850"/>
        </w:tabs>
        <w:rPr>
          <w:rFonts w:ascii="Times New Roman" w:hAnsi="Times New Roman" w:cs="Times New Roman"/>
          <w:sz w:val="24"/>
          <w:szCs w:val="24"/>
        </w:rPr>
      </w:pPr>
    </w:p>
    <w:p w14:paraId="36647EFE" w14:textId="77777777" w:rsidR="0086496A" w:rsidRDefault="0086496A" w:rsidP="00BD1807">
      <w:pPr>
        <w:tabs>
          <w:tab w:val="left" w:pos="5850"/>
        </w:tabs>
        <w:rPr>
          <w:rFonts w:ascii="Times New Roman" w:hAnsi="Times New Roman" w:cs="Times New Roman"/>
          <w:sz w:val="24"/>
          <w:szCs w:val="24"/>
        </w:rPr>
      </w:pPr>
    </w:p>
    <w:p w14:paraId="73615865" w14:textId="77777777" w:rsidR="0086496A" w:rsidRDefault="0086496A" w:rsidP="00BD1807">
      <w:pPr>
        <w:tabs>
          <w:tab w:val="left" w:pos="5850"/>
        </w:tabs>
        <w:rPr>
          <w:rFonts w:ascii="Times New Roman" w:hAnsi="Times New Roman" w:cs="Times New Roman"/>
          <w:sz w:val="24"/>
          <w:szCs w:val="24"/>
        </w:rPr>
      </w:pPr>
    </w:p>
    <w:p w14:paraId="3BE2B715" w14:textId="77777777" w:rsidR="0086496A" w:rsidRDefault="0086496A" w:rsidP="00BD1807">
      <w:pPr>
        <w:tabs>
          <w:tab w:val="left" w:pos="5850"/>
        </w:tabs>
        <w:rPr>
          <w:rFonts w:ascii="Times New Roman" w:hAnsi="Times New Roman" w:cs="Times New Roman"/>
          <w:sz w:val="24"/>
          <w:szCs w:val="24"/>
        </w:rPr>
      </w:pPr>
    </w:p>
    <w:p w14:paraId="3C333E4E" w14:textId="77777777" w:rsidR="0086496A" w:rsidRDefault="0086496A" w:rsidP="00BD1807">
      <w:pPr>
        <w:tabs>
          <w:tab w:val="left" w:pos="5850"/>
        </w:tabs>
        <w:rPr>
          <w:rFonts w:ascii="Times New Roman" w:hAnsi="Times New Roman" w:cs="Times New Roman"/>
          <w:sz w:val="24"/>
          <w:szCs w:val="24"/>
        </w:rPr>
      </w:pPr>
    </w:p>
    <w:p w14:paraId="71282F47" w14:textId="77777777" w:rsidR="0086496A" w:rsidRDefault="0086496A" w:rsidP="00BD1807">
      <w:pPr>
        <w:tabs>
          <w:tab w:val="left" w:pos="5850"/>
        </w:tabs>
        <w:rPr>
          <w:rFonts w:ascii="Times New Roman" w:hAnsi="Times New Roman" w:cs="Times New Roman"/>
          <w:sz w:val="24"/>
          <w:szCs w:val="24"/>
        </w:rPr>
      </w:pPr>
    </w:p>
    <w:p w14:paraId="074CBCA2" w14:textId="77777777" w:rsidR="0086496A" w:rsidRDefault="0086496A" w:rsidP="00BD1807">
      <w:pPr>
        <w:tabs>
          <w:tab w:val="left" w:pos="5850"/>
        </w:tabs>
        <w:rPr>
          <w:rFonts w:ascii="Times New Roman" w:hAnsi="Times New Roman" w:cs="Times New Roman"/>
          <w:sz w:val="24"/>
          <w:szCs w:val="24"/>
        </w:rPr>
      </w:pPr>
    </w:p>
    <w:p w14:paraId="18A78D99" w14:textId="77777777" w:rsidR="0086496A" w:rsidRDefault="0086496A" w:rsidP="00BD1807">
      <w:pPr>
        <w:tabs>
          <w:tab w:val="left" w:pos="5850"/>
        </w:tabs>
        <w:rPr>
          <w:rFonts w:ascii="Times New Roman" w:hAnsi="Times New Roman" w:cs="Times New Roman"/>
          <w:sz w:val="24"/>
          <w:szCs w:val="24"/>
        </w:rPr>
      </w:pPr>
    </w:p>
    <w:p w14:paraId="0508868B" w14:textId="77777777" w:rsidR="0086496A" w:rsidRDefault="0086496A" w:rsidP="00BD1807">
      <w:pPr>
        <w:tabs>
          <w:tab w:val="left" w:pos="5850"/>
        </w:tabs>
        <w:rPr>
          <w:rFonts w:ascii="Times New Roman" w:hAnsi="Times New Roman" w:cs="Times New Roman"/>
          <w:sz w:val="24"/>
          <w:szCs w:val="24"/>
        </w:rPr>
      </w:pPr>
    </w:p>
    <w:p w14:paraId="2A795294" w14:textId="77777777" w:rsidR="0086496A" w:rsidRDefault="0086496A" w:rsidP="00BD1807">
      <w:pPr>
        <w:tabs>
          <w:tab w:val="left" w:pos="5850"/>
        </w:tabs>
        <w:rPr>
          <w:rFonts w:ascii="Times New Roman" w:hAnsi="Times New Roman" w:cs="Times New Roman"/>
          <w:sz w:val="24"/>
          <w:szCs w:val="24"/>
        </w:rPr>
      </w:pPr>
    </w:p>
    <w:p w14:paraId="3E51EB6B" w14:textId="77777777" w:rsidR="0086496A" w:rsidRDefault="0086496A" w:rsidP="00BD1807">
      <w:pPr>
        <w:tabs>
          <w:tab w:val="left" w:pos="5850"/>
        </w:tabs>
        <w:rPr>
          <w:rFonts w:ascii="Times New Roman" w:hAnsi="Times New Roman" w:cs="Times New Roman"/>
          <w:sz w:val="24"/>
          <w:szCs w:val="24"/>
        </w:rPr>
      </w:pPr>
    </w:p>
    <w:p w14:paraId="7B563C8C" w14:textId="77777777" w:rsidR="0086496A" w:rsidRDefault="0086496A" w:rsidP="00BD1807">
      <w:pPr>
        <w:tabs>
          <w:tab w:val="left" w:pos="5850"/>
        </w:tabs>
        <w:rPr>
          <w:rFonts w:ascii="Times New Roman" w:hAnsi="Times New Roman" w:cs="Times New Roman"/>
          <w:sz w:val="24"/>
          <w:szCs w:val="24"/>
        </w:rPr>
      </w:pPr>
    </w:p>
    <w:p w14:paraId="4368E810" w14:textId="77777777" w:rsidR="0086496A" w:rsidRDefault="0086496A" w:rsidP="00BD1807">
      <w:pPr>
        <w:tabs>
          <w:tab w:val="left" w:pos="5850"/>
        </w:tabs>
        <w:rPr>
          <w:rFonts w:ascii="Times New Roman" w:hAnsi="Times New Roman" w:cs="Times New Roman"/>
          <w:sz w:val="24"/>
          <w:szCs w:val="24"/>
        </w:rPr>
      </w:pPr>
    </w:p>
    <w:p w14:paraId="2D8A2E01" w14:textId="77777777" w:rsidR="0086496A" w:rsidRDefault="0086496A" w:rsidP="00BD1807">
      <w:pPr>
        <w:tabs>
          <w:tab w:val="left" w:pos="5850"/>
        </w:tabs>
        <w:rPr>
          <w:rFonts w:ascii="Times New Roman" w:hAnsi="Times New Roman" w:cs="Times New Roman"/>
          <w:sz w:val="24"/>
          <w:szCs w:val="24"/>
        </w:rPr>
      </w:pPr>
    </w:p>
    <w:p w14:paraId="70060B51" w14:textId="77777777" w:rsidR="0086496A" w:rsidRDefault="0086496A" w:rsidP="00BD1807">
      <w:pPr>
        <w:tabs>
          <w:tab w:val="left" w:pos="5850"/>
        </w:tabs>
        <w:rPr>
          <w:rFonts w:ascii="Times New Roman" w:hAnsi="Times New Roman" w:cs="Times New Roman"/>
          <w:sz w:val="24"/>
          <w:szCs w:val="24"/>
        </w:rPr>
      </w:pPr>
    </w:p>
    <w:sectPr w:rsidR="0086496A" w:rsidSect="00C320FD">
      <w:footerReference w:type="default" r:id="rId7"/>
      <w:pgSz w:w="12240" w:h="15840"/>
      <w:pgMar w:top="709" w:right="758" w:bottom="709" w:left="1440" w:header="720" w:footer="1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1EBF4" w14:textId="77777777" w:rsidR="006E7393" w:rsidRDefault="006E7393" w:rsidP="00A33FDB">
      <w:r>
        <w:separator/>
      </w:r>
    </w:p>
  </w:endnote>
  <w:endnote w:type="continuationSeparator" w:id="0">
    <w:p w14:paraId="1B9871E7" w14:textId="77777777" w:rsidR="006E7393" w:rsidRDefault="006E7393" w:rsidP="00A33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993877"/>
      <w:docPartObj>
        <w:docPartGallery w:val="Page Numbers (Bottom of Page)"/>
        <w:docPartUnique/>
      </w:docPartObj>
    </w:sdtPr>
    <w:sdtEndPr>
      <w:rPr>
        <w:noProof/>
      </w:rPr>
    </w:sdtEndPr>
    <w:sdtContent>
      <w:p w14:paraId="77BC7305" w14:textId="77777777" w:rsidR="007A6D44" w:rsidRDefault="007A6D44">
        <w:pPr>
          <w:pStyle w:val="Subsol"/>
          <w:jc w:val="right"/>
        </w:pPr>
        <w:r>
          <w:fldChar w:fldCharType="begin"/>
        </w:r>
        <w:r>
          <w:instrText xml:space="preserve"> PAGE   \* MERGEFORMAT </w:instrText>
        </w:r>
        <w:r>
          <w:fldChar w:fldCharType="separate"/>
        </w:r>
        <w:r>
          <w:rPr>
            <w:noProof/>
          </w:rPr>
          <w:t>21</w:t>
        </w:r>
        <w:r>
          <w:rPr>
            <w:noProof/>
          </w:rPr>
          <w:fldChar w:fldCharType="end"/>
        </w:r>
      </w:p>
    </w:sdtContent>
  </w:sdt>
  <w:p w14:paraId="13957F27" w14:textId="77777777" w:rsidR="007A6D44" w:rsidRDefault="007A6D4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0BF37" w14:textId="77777777" w:rsidR="006E7393" w:rsidRDefault="006E7393" w:rsidP="00A33FDB">
      <w:r>
        <w:separator/>
      </w:r>
    </w:p>
  </w:footnote>
  <w:footnote w:type="continuationSeparator" w:id="0">
    <w:p w14:paraId="022BC874" w14:textId="77777777" w:rsidR="006E7393" w:rsidRDefault="006E7393" w:rsidP="00A33F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pStyle w:val="Titlu1"/>
      <w:suff w:val="nothing"/>
      <w:lvlText w:val=""/>
      <w:lvlJc w:val="left"/>
      <w:pPr>
        <w:tabs>
          <w:tab w:val="num" w:pos="0"/>
        </w:tabs>
        <w:ind w:left="0" w:firstLine="0"/>
      </w:pPr>
    </w:lvl>
    <w:lvl w:ilvl="1">
      <w:start w:val="1"/>
      <w:numFmt w:val="none"/>
      <w:pStyle w:val="Titlu2"/>
      <w:suff w:val="nothing"/>
      <w:lvlText w:val=""/>
      <w:lvlJc w:val="left"/>
      <w:pPr>
        <w:tabs>
          <w:tab w:val="num" w:pos="0"/>
        </w:tabs>
        <w:ind w:left="0" w:firstLine="0"/>
      </w:pPr>
    </w:lvl>
    <w:lvl w:ilvl="2">
      <w:start w:val="1"/>
      <w:numFmt w:val="none"/>
      <w:pStyle w:val="Titlu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AC70690"/>
    <w:multiLevelType w:val="hybridMultilevel"/>
    <w:tmpl w:val="9800BDA6"/>
    <w:lvl w:ilvl="0" w:tplc="68666BCA">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5E42EE6"/>
    <w:multiLevelType w:val="hybridMultilevel"/>
    <w:tmpl w:val="F432A9E4"/>
    <w:lvl w:ilvl="0" w:tplc="3C24B442">
      <w:numFmt w:val="bullet"/>
      <w:lvlText w:val="-"/>
      <w:lvlJc w:val="left"/>
      <w:pPr>
        <w:ind w:left="116" w:hanging="176"/>
      </w:pPr>
      <w:rPr>
        <w:rFonts w:ascii="Times New Roman" w:eastAsia="Times New Roman" w:hAnsi="Times New Roman" w:cs="Times New Roman" w:hint="default"/>
        <w:w w:val="99"/>
        <w:sz w:val="24"/>
        <w:szCs w:val="24"/>
        <w:lang w:val="ro-RO" w:eastAsia="en-US" w:bidi="ar-SA"/>
      </w:rPr>
    </w:lvl>
    <w:lvl w:ilvl="1" w:tplc="F856A99C">
      <w:numFmt w:val="bullet"/>
      <w:lvlText w:val="•"/>
      <w:lvlJc w:val="left"/>
      <w:pPr>
        <w:ind w:left="1072" w:hanging="176"/>
      </w:pPr>
      <w:rPr>
        <w:rFonts w:hint="default"/>
        <w:lang w:val="ro-RO" w:eastAsia="en-US" w:bidi="ar-SA"/>
      </w:rPr>
    </w:lvl>
    <w:lvl w:ilvl="2" w:tplc="6004D6CA">
      <w:numFmt w:val="bullet"/>
      <w:lvlText w:val="•"/>
      <w:lvlJc w:val="left"/>
      <w:pPr>
        <w:ind w:left="2025" w:hanging="176"/>
      </w:pPr>
      <w:rPr>
        <w:rFonts w:hint="default"/>
        <w:lang w:val="ro-RO" w:eastAsia="en-US" w:bidi="ar-SA"/>
      </w:rPr>
    </w:lvl>
    <w:lvl w:ilvl="3" w:tplc="AB5A09A2">
      <w:numFmt w:val="bullet"/>
      <w:lvlText w:val="•"/>
      <w:lvlJc w:val="left"/>
      <w:pPr>
        <w:ind w:left="2977" w:hanging="176"/>
      </w:pPr>
      <w:rPr>
        <w:rFonts w:hint="default"/>
        <w:lang w:val="ro-RO" w:eastAsia="en-US" w:bidi="ar-SA"/>
      </w:rPr>
    </w:lvl>
    <w:lvl w:ilvl="4" w:tplc="F996B918">
      <w:numFmt w:val="bullet"/>
      <w:lvlText w:val="•"/>
      <w:lvlJc w:val="left"/>
      <w:pPr>
        <w:ind w:left="3930" w:hanging="176"/>
      </w:pPr>
      <w:rPr>
        <w:rFonts w:hint="default"/>
        <w:lang w:val="ro-RO" w:eastAsia="en-US" w:bidi="ar-SA"/>
      </w:rPr>
    </w:lvl>
    <w:lvl w:ilvl="5" w:tplc="6BEEE458">
      <w:numFmt w:val="bullet"/>
      <w:lvlText w:val="•"/>
      <w:lvlJc w:val="left"/>
      <w:pPr>
        <w:ind w:left="4883" w:hanging="176"/>
      </w:pPr>
      <w:rPr>
        <w:rFonts w:hint="default"/>
        <w:lang w:val="ro-RO" w:eastAsia="en-US" w:bidi="ar-SA"/>
      </w:rPr>
    </w:lvl>
    <w:lvl w:ilvl="6" w:tplc="BA525464">
      <w:numFmt w:val="bullet"/>
      <w:lvlText w:val="•"/>
      <w:lvlJc w:val="left"/>
      <w:pPr>
        <w:ind w:left="5835" w:hanging="176"/>
      </w:pPr>
      <w:rPr>
        <w:rFonts w:hint="default"/>
        <w:lang w:val="ro-RO" w:eastAsia="en-US" w:bidi="ar-SA"/>
      </w:rPr>
    </w:lvl>
    <w:lvl w:ilvl="7" w:tplc="D744CAD6">
      <w:numFmt w:val="bullet"/>
      <w:lvlText w:val="•"/>
      <w:lvlJc w:val="left"/>
      <w:pPr>
        <w:ind w:left="6788" w:hanging="176"/>
      </w:pPr>
      <w:rPr>
        <w:rFonts w:hint="default"/>
        <w:lang w:val="ro-RO" w:eastAsia="en-US" w:bidi="ar-SA"/>
      </w:rPr>
    </w:lvl>
    <w:lvl w:ilvl="8" w:tplc="F586D65A">
      <w:numFmt w:val="bullet"/>
      <w:lvlText w:val="•"/>
      <w:lvlJc w:val="left"/>
      <w:pPr>
        <w:ind w:left="7741" w:hanging="176"/>
      </w:pPr>
      <w:rPr>
        <w:rFonts w:hint="default"/>
        <w:lang w:val="ro-RO" w:eastAsia="en-US" w:bidi="ar-SA"/>
      </w:rPr>
    </w:lvl>
  </w:abstractNum>
  <w:abstractNum w:abstractNumId="3" w15:restartNumberingAfterBreak="0">
    <w:nsid w:val="3ACC6BA1"/>
    <w:multiLevelType w:val="hybridMultilevel"/>
    <w:tmpl w:val="69425FD6"/>
    <w:lvl w:ilvl="0" w:tplc="5DE238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1B5CCC"/>
    <w:multiLevelType w:val="hybridMultilevel"/>
    <w:tmpl w:val="F9806AD8"/>
    <w:lvl w:ilvl="0" w:tplc="2918C382">
      <w:start w:val="4"/>
      <w:numFmt w:val="upperRoman"/>
      <w:lvlText w:val="%1."/>
      <w:lvlJc w:val="left"/>
      <w:pPr>
        <w:ind w:left="2520" w:hanging="720"/>
      </w:pPr>
      <w:rPr>
        <w:rFonts w:ascii="Microsoft Sans Serif" w:eastAsia="Microsoft Sans Serif" w:hAnsi="Microsoft Sans Serif" w:cs="Microsoft Sans Serif" w:hint="default"/>
        <w:b/>
      </w:rPr>
    </w:lvl>
    <w:lvl w:ilvl="1" w:tplc="04180019" w:tentative="1">
      <w:start w:val="1"/>
      <w:numFmt w:val="lowerLetter"/>
      <w:lvlText w:val="%2."/>
      <w:lvlJc w:val="left"/>
      <w:pPr>
        <w:ind w:left="2880" w:hanging="360"/>
      </w:pPr>
    </w:lvl>
    <w:lvl w:ilvl="2" w:tplc="0418001B" w:tentative="1">
      <w:start w:val="1"/>
      <w:numFmt w:val="lowerRoman"/>
      <w:lvlText w:val="%3."/>
      <w:lvlJc w:val="right"/>
      <w:pPr>
        <w:ind w:left="3600" w:hanging="180"/>
      </w:pPr>
    </w:lvl>
    <w:lvl w:ilvl="3" w:tplc="0418000F" w:tentative="1">
      <w:start w:val="1"/>
      <w:numFmt w:val="decimal"/>
      <w:lvlText w:val="%4."/>
      <w:lvlJc w:val="left"/>
      <w:pPr>
        <w:ind w:left="4320" w:hanging="360"/>
      </w:pPr>
    </w:lvl>
    <w:lvl w:ilvl="4" w:tplc="04180019" w:tentative="1">
      <w:start w:val="1"/>
      <w:numFmt w:val="lowerLetter"/>
      <w:lvlText w:val="%5."/>
      <w:lvlJc w:val="left"/>
      <w:pPr>
        <w:ind w:left="5040" w:hanging="360"/>
      </w:pPr>
    </w:lvl>
    <w:lvl w:ilvl="5" w:tplc="0418001B" w:tentative="1">
      <w:start w:val="1"/>
      <w:numFmt w:val="lowerRoman"/>
      <w:lvlText w:val="%6."/>
      <w:lvlJc w:val="right"/>
      <w:pPr>
        <w:ind w:left="5760" w:hanging="180"/>
      </w:pPr>
    </w:lvl>
    <w:lvl w:ilvl="6" w:tplc="0418000F" w:tentative="1">
      <w:start w:val="1"/>
      <w:numFmt w:val="decimal"/>
      <w:lvlText w:val="%7."/>
      <w:lvlJc w:val="left"/>
      <w:pPr>
        <w:ind w:left="6480" w:hanging="360"/>
      </w:pPr>
    </w:lvl>
    <w:lvl w:ilvl="7" w:tplc="04180019" w:tentative="1">
      <w:start w:val="1"/>
      <w:numFmt w:val="lowerLetter"/>
      <w:lvlText w:val="%8."/>
      <w:lvlJc w:val="left"/>
      <w:pPr>
        <w:ind w:left="7200" w:hanging="360"/>
      </w:pPr>
    </w:lvl>
    <w:lvl w:ilvl="8" w:tplc="0418001B" w:tentative="1">
      <w:start w:val="1"/>
      <w:numFmt w:val="lowerRoman"/>
      <w:lvlText w:val="%9."/>
      <w:lvlJc w:val="right"/>
      <w:pPr>
        <w:ind w:left="7920" w:hanging="180"/>
      </w:pPr>
    </w:lvl>
  </w:abstractNum>
  <w:abstractNum w:abstractNumId="5" w15:restartNumberingAfterBreak="0">
    <w:nsid w:val="74787849"/>
    <w:multiLevelType w:val="hybridMultilevel"/>
    <w:tmpl w:val="92D6C166"/>
    <w:lvl w:ilvl="0" w:tplc="0809000B">
      <w:start w:val="1"/>
      <w:numFmt w:val="bullet"/>
      <w:lvlText w:val=""/>
      <w:lvlJc w:val="left"/>
      <w:pPr>
        <w:ind w:left="1476" w:hanging="360"/>
      </w:pPr>
      <w:rPr>
        <w:rFonts w:ascii="Wingdings" w:hAnsi="Wingdings" w:hint="default"/>
      </w:rPr>
    </w:lvl>
    <w:lvl w:ilvl="1" w:tplc="08090003" w:tentative="1">
      <w:start w:val="1"/>
      <w:numFmt w:val="bullet"/>
      <w:lvlText w:val="o"/>
      <w:lvlJc w:val="left"/>
      <w:pPr>
        <w:ind w:left="2196" w:hanging="360"/>
      </w:pPr>
      <w:rPr>
        <w:rFonts w:ascii="Courier New" w:hAnsi="Courier New" w:cs="Courier New" w:hint="default"/>
      </w:rPr>
    </w:lvl>
    <w:lvl w:ilvl="2" w:tplc="08090005" w:tentative="1">
      <w:start w:val="1"/>
      <w:numFmt w:val="bullet"/>
      <w:lvlText w:val=""/>
      <w:lvlJc w:val="left"/>
      <w:pPr>
        <w:ind w:left="2916" w:hanging="360"/>
      </w:pPr>
      <w:rPr>
        <w:rFonts w:ascii="Wingdings" w:hAnsi="Wingdings" w:hint="default"/>
      </w:rPr>
    </w:lvl>
    <w:lvl w:ilvl="3" w:tplc="08090001" w:tentative="1">
      <w:start w:val="1"/>
      <w:numFmt w:val="bullet"/>
      <w:lvlText w:val=""/>
      <w:lvlJc w:val="left"/>
      <w:pPr>
        <w:ind w:left="3636" w:hanging="360"/>
      </w:pPr>
      <w:rPr>
        <w:rFonts w:ascii="Symbol" w:hAnsi="Symbol" w:hint="default"/>
      </w:rPr>
    </w:lvl>
    <w:lvl w:ilvl="4" w:tplc="08090003" w:tentative="1">
      <w:start w:val="1"/>
      <w:numFmt w:val="bullet"/>
      <w:lvlText w:val="o"/>
      <w:lvlJc w:val="left"/>
      <w:pPr>
        <w:ind w:left="4356" w:hanging="360"/>
      </w:pPr>
      <w:rPr>
        <w:rFonts w:ascii="Courier New" w:hAnsi="Courier New" w:cs="Courier New" w:hint="default"/>
      </w:rPr>
    </w:lvl>
    <w:lvl w:ilvl="5" w:tplc="08090005" w:tentative="1">
      <w:start w:val="1"/>
      <w:numFmt w:val="bullet"/>
      <w:lvlText w:val=""/>
      <w:lvlJc w:val="left"/>
      <w:pPr>
        <w:ind w:left="5076" w:hanging="360"/>
      </w:pPr>
      <w:rPr>
        <w:rFonts w:ascii="Wingdings" w:hAnsi="Wingdings" w:hint="default"/>
      </w:rPr>
    </w:lvl>
    <w:lvl w:ilvl="6" w:tplc="08090001" w:tentative="1">
      <w:start w:val="1"/>
      <w:numFmt w:val="bullet"/>
      <w:lvlText w:val=""/>
      <w:lvlJc w:val="left"/>
      <w:pPr>
        <w:ind w:left="5796" w:hanging="360"/>
      </w:pPr>
      <w:rPr>
        <w:rFonts w:ascii="Symbol" w:hAnsi="Symbol" w:hint="default"/>
      </w:rPr>
    </w:lvl>
    <w:lvl w:ilvl="7" w:tplc="08090003" w:tentative="1">
      <w:start w:val="1"/>
      <w:numFmt w:val="bullet"/>
      <w:lvlText w:val="o"/>
      <w:lvlJc w:val="left"/>
      <w:pPr>
        <w:ind w:left="6516" w:hanging="360"/>
      </w:pPr>
      <w:rPr>
        <w:rFonts w:ascii="Courier New" w:hAnsi="Courier New" w:cs="Courier New" w:hint="default"/>
      </w:rPr>
    </w:lvl>
    <w:lvl w:ilvl="8" w:tplc="08090005" w:tentative="1">
      <w:start w:val="1"/>
      <w:numFmt w:val="bullet"/>
      <w:lvlText w:val=""/>
      <w:lvlJc w:val="left"/>
      <w:pPr>
        <w:ind w:left="7236" w:hanging="360"/>
      </w:pPr>
      <w:rPr>
        <w:rFonts w:ascii="Wingdings" w:hAnsi="Wingdings" w:hint="default"/>
      </w:rPr>
    </w:lvl>
  </w:abstractNum>
  <w:num w:numId="1" w16cid:durableId="1532374249">
    <w:abstractNumId w:val="3"/>
  </w:num>
  <w:num w:numId="2" w16cid:durableId="277032944">
    <w:abstractNumId w:val="1"/>
  </w:num>
  <w:num w:numId="3" w16cid:durableId="86109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2222187">
    <w:abstractNumId w:val="4"/>
  </w:num>
  <w:num w:numId="5" w16cid:durableId="630983269">
    <w:abstractNumId w:val="2"/>
  </w:num>
  <w:num w:numId="6" w16cid:durableId="19052868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364"/>
    <w:rsid w:val="001300B1"/>
    <w:rsid w:val="00154310"/>
    <w:rsid w:val="00155801"/>
    <w:rsid w:val="001B7CC5"/>
    <w:rsid w:val="001E050B"/>
    <w:rsid w:val="002236AC"/>
    <w:rsid w:val="00244D1E"/>
    <w:rsid w:val="00274234"/>
    <w:rsid w:val="002C157D"/>
    <w:rsid w:val="00313F45"/>
    <w:rsid w:val="003573F1"/>
    <w:rsid w:val="003B1802"/>
    <w:rsid w:val="003E0073"/>
    <w:rsid w:val="003F1B5E"/>
    <w:rsid w:val="00445CDC"/>
    <w:rsid w:val="00555266"/>
    <w:rsid w:val="00572A31"/>
    <w:rsid w:val="00577364"/>
    <w:rsid w:val="00577ED6"/>
    <w:rsid w:val="00602565"/>
    <w:rsid w:val="00642B6B"/>
    <w:rsid w:val="00680777"/>
    <w:rsid w:val="006960CB"/>
    <w:rsid w:val="006E5B9D"/>
    <w:rsid w:val="006E7393"/>
    <w:rsid w:val="007101D5"/>
    <w:rsid w:val="00786C69"/>
    <w:rsid w:val="007A6D44"/>
    <w:rsid w:val="007B3658"/>
    <w:rsid w:val="008007B5"/>
    <w:rsid w:val="008321B3"/>
    <w:rsid w:val="00856355"/>
    <w:rsid w:val="0086496A"/>
    <w:rsid w:val="00891F76"/>
    <w:rsid w:val="00982AD4"/>
    <w:rsid w:val="009F0672"/>
    <w:rsid w:val="00A0515C"/>
    <w:rsid w:val="00A061B5"/>
    <w:rsid w:val="00A33FDB"/>
    <w:rsid w:val="00AE2DC0"/>
    <w:rsid w:val="00B140AE"/>
    <w:rsid w:val="00BD1807"/>
    <w:rsid w:val="00C062BA"/>
    <w:rsid w:val="00C204E5"/>
    <w:rsid w:val="00C320FD"/>
    <w:rsid w:val="00CA0391"/>
    <w:rsid w:val="00D15EEC"/>
    <w:rsid w:val="00E31C24"/>
    <w:rsid w:val="00E77991"/>
    <w:rsid w:val="00F809AF"/>
    <w:rsid w:val="00FF0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AD770"/>
  <w15:docId w15:val="{2E7FA8C2-48E3-4482-BDA5-76E143601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6496A"/>
    <w:pPr>
      <w:widowControl w:val="0"/>
      <w:autoSpaceDE w:val="0"/>
      <w:autoSpaceDN w:val="0"/>
      <w:spacing w:after="0" w:line="240" w:lineRule="auto"/>
    </w:pPr>
    <w:rPr>
      <w:rFonts w:ascii="Microsoft Sans Serif" w:eastAsia="Microsoft Sans Serif" w:hAnsi="Microsoft Sans Serif" w:cs="Microsoft Sans Serif"/>
      <w:lang w:val="ro-RO"/>
    </w:rPr>
  </w:style>
  <w:style w:type="paragraph" w:styleId="Titlu1">
    <w:name w:val="heading 1"/>
    <w:basedOn w:val="Normal"/>
    <w:next w:val="Normal"/>
    <w:link w:val="Titlu1Caracter"/>
    <w:qFormat/>
    <w:rsid w:val="00BD1807"/>
    <w:pPr>
      <w:keepNext/>
      <w:widowControl/>
      <w:numPr>
        <w:numId w:val="3"/>
      </w:numPr>
      <w:suppressAutoHyphens/>
      <w:autoSpaceDE/>
      <w:autoSpaceDN/>
      <w:jc w:val="both"/>
      <w:outlineLvl w:val="0"/>
    </w:pPr>
    <w:rPr>
      <w:rFonts w:ascii="Times New Roman" w:eastAsia="Times New Roman" w:hAnsi="Times New Roman" w:cs="Times New Roman"/>
      <w:sz w:val="24"/>
      <w:szCs w:val="20"/>
    </w:rPr>
  </w:style>
  <w:style w:type="paragraph" w:styleId="Titlu2">
    <w:name w:val="heading 2"/>
    <w:basedOn w:val="Normal"/>
    <w:next w:val="Normal"/>
    <w:link w:val="Titlu2Caracter"/>
    <w:semiHidden/>
    <w:unhideWhenUsed/>
    <w:qFormat/>
    <w:rsid w:val="00BD1807"/>
    <w:pPr>
      <w:keepNext/>
      <w:widowControl/>
      <w:numPr>
        <w:ilvl w:val="1"/>
        <w:numId w:val="3"/>
      </w:numPr>
      <w:suppressAutoHyphens/>
      <w:autoSpaceDE/>
      <w:autoSpaceDN/>
      <w:jc w:val="both"/>
      <w:outlineLvl w:val="1"/>
    </w:pPr>
    <w:rPr>
      <w:rFonts w:ascii="Times New Roman" w:eastAsia="Times New Roman" w:hAnsi="Times New Roman" w:cs="Times New Roman"/>
      <w:b/>
      <w:sz w:val="24"/>
      <w:szCs w:val="20"/>
    </w:rPr>
  </w:style>
  <w:style w:type="paragraph" w:styleId="Titlu3">
    <w:name w:val="heading 3"/>
    <w:basedOn w:val="Normal"/>
    <w:next w:val="Normal"/>
    <w:link w:val="Titlu3Caracter"/>
    <w:semiHidden/>
    <w:unhideWhenUsed/>
    <w:qFormat/>
    <w:rsid w:val="00BD1807"/>
    <w:pPr>
      <w:keepNext/>
      <w:widowControl/>
      <w:numPr>
        <w:ilvl w:val="2"/>
        <w:numId w:val="3"/>
      </w:numPr>
      <w:suppressAutoHyphens/>
      <w:autoSpaceDE/>
      <w:autoSpaceDN/>
      <w:jc w:val="center"/>
      <w:outlineLvl w:val="2"/>
    </w:pPr>
    <w:rPr>
      <w:rFonts w:ascii="Times New Roman" w:eastAsia="Times New Roman" w:hAnsi="Times New Roman" w:cs="Times New Roman"/>
      <w:b/>
      <w:sz w:val="24"/>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33FDB"/>
    <w:pPr>
      <w:tabs>
        <w:tab w:val="center" w:pos="4680"/>
        <w:tab w:val="right" w:pos="9360"/>
      </w:tabs>
    </w:pPr>
  </w:style>
  <w:style w:type="character" w:customStyle="1" w:styleId="AntetCaracter">
    <w:name w:val="Antet Caracter"/>
    <w:basedOn w:val="Fontdeparagrafimplicit"/>
    <w:link w:val="Antet"/>
    <w:uiPriority w:val="99"/>
    <w:rsid w:val="00A33FDB"/>
    <w:rPr>
      <w:rFonts w:ascii="Microsoft Sans Serif" w:eastAsia="Microsoft Sans Serif" w:hAnsi="Microsoft Sans Serif" w:cs="Microsoft Sans Serif"/>
      <w:lang w:val="ro-RO"/>
    </w:rPr>
  </w:style>
  <w:style w:type="paragraph" w:styleId="Subsol">
    <w:name w:val="footer"/>
    <w:basedOn w:val="Normal"/>
    <w:link w:val="SubsolCaracter"/>
    <w:uiPriority w:val="99"/>
    <w:unhideWhenUsed/>
    <w:rsid w:val="00A33FDB"/>
    <w:pPr>
      <w:tabs>
        <w:tab w:val="center" w:pos="4680"/>
        <w:tab w:val="right" w:pos="9360"/>
      </w:tabs>
    </w:pPr>
  </w:style>
  <w:style w:type="character" w:customStyle="1" w:styleId="SubsolCaracter">
    <w:name w:val="Subsol Caracter"/>
    <w:basedOn w:val="Fontdeparagrafimplicit"/>
    <w:link w:val="Subsol"/>
    <w:uiPriority w:val="99"/>
    <w:rsid w:val="00A33FDB"/>
    <w:rPr>
      <w:rFonts w:ascii="Microsoft Sans Serif" w:eastAsia="Microsoft Sans Serif" w:hAnsi="Microsoft Sans Serif" w:cs="Microsoft Sans Serif"/>
      <w:lang w:val="ro-RO"/>
    </w:rPr>
  </w:style>
  <w:style w:type="paragraph" w:styleId="Listparagraf">
    <w:name w:val="List Paragraph"/>
    <w:basedOn w:val="Normal"/>
    <w:uiPriority w:val="34"/>
    <w:qFormat/>
    <w:rsid w:val="00A33FDB"/>
    <w:pPr>
      <w:ind w:left="720"/>
      <w:contextualSpacing/>
    </w:pPr>
  </w:style>
  <w:style w:type="character" w:customStyle="1" w:styleId="Titlu1Caracter">
    <w:name w:val="Titlu 1 Caracter"/>
    <w:basedOn w:val="Fontdeparagrafimplicit"/>
    <w:link w:val="Titlu1"/>
    <w:rsid w:val="00BD1807"/>
    <w:rPr>
      <w:rFonts w:ascii="Times New Roman" w:eastAsia="Times New Roman" w:hAnsi="Times New Roman" w:cs="Times New Roman"/>
      <w:sz w:val="24"/>
      <w:szCs w:val="20"/>
      <w:lang w:val="ro-RO"/>
    </w:rPr>
  </w:style>
  <w:style w:type="character" w:customStyle="1" w:styleId="Titlu2Caracter">
    <w:name w:val="Titlu 2 Caracter"/>
    <w:basedOn w:val="Fontdeparagrafimplicit"/>
    <w:link w:val="Titlu2"/>
    <w:semiHidden/>
    <w:rsid w:val="00BD1807"/>
    <w:rPr>
      <w:rFonts w:ascii="Times New Roman" w:eastAsia="Times New Roman" w:hAnsi="Times New Roman" w:cs="Times New Roman"/>
      <w:b/>
      <w:sz w:val="24"/>
      <w:szCs w:val="20"/>
      <w:lang w:val="ro-RO"/>
    </w:rPr>
  </w:style>
  <w:style w:type="character" w:customStyle="1" w:styleId="Titlu3Caracter">
    <w:name w:val="Titlu 3 Caracter"/>
    <w:basedOn w:val="Fontdeparagrafimplicit"/>
    <w:link w:val="Titlu3"/>
    <w:semiHidden/>
    <w:rsid w:val="00BD1807"/>
    <w:rPr>
      <w:rFonts w:ascii="Times New Roman" w:eastAsia="Times New Roman" w:hAnsi="Times New Roman" w:cs="Times New Roman"/>
      <w:b/>
      <w:sz w:val="24"/>
      <w:szCs w:val="20"/>
      <w:lang w:val="ro-RO"/>
    </w:rPr>
  </w:style>
  <w:style w:type="paragraph" w:styleId="Titlu">
    <w:name w:val="Title"/>
    <w:basedOn w:val="Normal"/>
    <w:link w:val="TitluCaracter"/>
    <w:uiPriority w:val="10"/>
    <w:qFormat/>
    <w:rsid w:val="003E0073"/>
    <w:pPr>
      <w:ind w:left="282" w:right="558"/>
      <w:jc w:val="center"/>
    </w:pPr>
    <w:rPr>
      <w:rFonts w:ascii="Times New Roman" w:eastAsia="Times New Roman" w:hAnsi="Times New Roman" w:cs="Times New Roman"/>
      <w:sz w:val="28"/>
      <w:szCs w:val="28"/>
    </w:rPr>
  </w:style>
  <w:style w:type="character" w:customStyle="1" w:styleId="TitluCaracter">
    <w:name w:val="Titlu Caracter"/>
    <w:basedOn w:val="Fontdeparagrafimplicit"/>
    <w:link w:val="Titlu"/>
    <w:uiPriority w:val="10"/>
    <w:rsid w:val="003E0073"/>
    <w:rPr>
      <w:rFonts w:ascii="Times New Roman" w:eastAsia="Times New Roman" w:hAnsi="Times New Roman" w:cs="Times New Roman"/>
      <w:sz w:val="28"/>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2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19</Pages>
  <Words>6242</Words>
  <Characters>35580</Characters>
  <Application>Microsoft Office Word</Application>
  <DocSecurity>0</DocSecurity>
  <Lines>296</Lines>
  <Paragraphs>83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Todiresti</cp:lastModifiedBy>
  <cp:revision>20</cp:revision>
  <dcterms:created xsi:type="dcterms:W3CDTF">2021-08-19T12:04:00Z</dcterms:created>
  <dcterms:modified xsi:type="dcterms:W3CDTF">2026-09-30T06:43:00Z</dcterms:modified>
</cp:coreProperties>
</file>