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09D26" w14:textId="6A10BC99" w:rsidR="007C5512" w:rsidRPr="007C5512" w:rsidRDefault="007C5512" w:rsidP="00D350C7">
      <w:pPr>
        <w:jc w:val="center"/>
        <w:rPr>
          <w:rFonts w:ascii="Times New Roman" w:hAnsi="Times New Roman" w:cs="Times New Roman"/>
          <w:sz w:val="32"/>
          <w:szCs w:val="32"/>
          <w:lang w:val="es-ES"/>
        </w:rPr>
      </w:pPr>
      <w:r w:rsidRPr="00D350C7">
        <w:rPr>
          <w:rFonts w:ascii="Times New Roman" w:hAnsi="Times New Roman" w:cs="Times New Roman"/>
          <w:b/>
          <w:bCs/>
          <w:sz w:val="32"/>
          <w:szCs w:val="32"/>
          <w:lang w:val="es-ES"/>
        </w:rPr>
        <w:t>A</w:t>
      </w:r>
      <w:r w:rsidRPr="007C5512">
        <w:rPr>
          <w:rFonts w:ascii="Times New Roman" w:hAnsi="Times New Roman" w:cs="Times New Roman"/>
          <w:b/>
          <w:bCs/>
          <w:sz w:val="32"/>
          <w:szCs w:val="32"/>
          <w:lang w:val="es-ES"/>
        </w:rPr>
        <w:t xml:space="preserve">nunţ licitaţie pentru </w:t>
      </w:r>
      <w:r w:rsidR="008C25DF">
        <w:rPr>
          <w:rFonts w:ascii="Times New Roman" w:hAnsi="Times New Roman" w:cs="Times New Roman"/>
          <w:b/>
          <w:bCs/>
          <w:sz w:val="32"/>
          <w:szCs w:val="32"/>
          <w:lang w:val="es-ES"/>
        </w:rPr>
        <w:t>inchiriere</w:t>
      </w:r>
      <w:r w:rsidRPr="007C5512">
        <w:rPr>
          <w:rFonts w:ascii="Times New Roman" w:hAnsi="Times New Roman" w:cs="Times New Roman"/>
          <w:b/>
          <w:bCs/>
          <w:sz w:val="32"/>
          <w:szCs w:val="32"/>
          <w:lang w:val="es-ES"/>
        </w:rPr>
        <w:t xml:space="preserve"> bunuri </w:t>
      </w:r>
      <w:r w:rsidRPr="00D350C7">
        <w:rPr>
          <w:rFonts w:ascii="Times New Roman" w:hAnsi="Times New Roman" w:cs="Times New Roman"/>
          <w:b/>
          <w:bCs/>
          <w:sz w:val="32"/>
          <w:szCs w:val="32"/>
          <w:u w:val="single"/>
          <w:lang w:val="es-ES"/>
        </w:rPr>
        <w:t xml:space="preserve"> </w:t>
      </w:r>
      <w:r w:rsidRPr="007C5512">
        <w:rPr>
          <w:rFonts w:ascii="Times New Roman" w:hAnsi="Times New Roman" w:cs="Times New Roman"/>
          <w:b/>
          <w:bCs/>
          <w:sz w:val="32"/>
          <w:szCs w:val="32"/>
          <w:u w:val="single"/>
          <w:lang w:val="es-ES"/>
        </w:rPr>
        <w:t>PRIVATE</w:t>
      </w:r>
    </w:p>
    <w:p w14:paraId="71B9624A" w14:textId="77777777" w:rsidR="007C5512" w:rsidRPr="007C5512" w:rsidRDefault="007C5512" w:rsidP="007C5512">
      <w:pPr>
        <w:rPr>
          <w:rFonts w:ascii="Times New Roman" w:hAnsi="Times New Roman" w:cs="Times New Roman"/>
          <w:lang w:val="es-ES"/>
        </w:rPr>
      </w:pPr>
      <w:r w:rsidRPr="007C5512">
        <w:rPr>
          <w:rFonts w:ascii="Times New Roman" w:hAnsi="Times New Roman" w:cs="Times New Roman"/>
          <w:lang w:val="es-ES"/>
        </w:rPr>
        <w:t> </w:t>
      </w:r>
    </w:p>
    <w:p w14:paraId="6FFCA685" w14:textId="77777777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TERMEN: 20 zile calendaristice până la data limită de depunere a ofertelor</w:t>
      </w:r>
    </w:p>
    <w:p w14:paraId="4A8D1D0C" w14:textId="77777777" w:rsidR="007C5512" w:rsidRPr="007C5512" w:rsidRDefault="007C5512" w:rsidP="007C551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Informaţii generale privind concedentul, în special denumirea, codul fiscal, adresa, numărul de telefon, tele fax şi/sau adresa de e-mail ale persoanei de contact: </w:t>
      </w:r>
    </w:p>
    <w:p w14:paraId="22A04262" w14:textId="6A20DF66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Comuna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TODIRESTI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Strada Principală, nr.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1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TODIRESTI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judetul Vaslui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telefon: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0335711012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, , e-mail: primaria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todiresti2006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@yahoo.com, cod fiscal: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3337630</w:t>
      </w:r>
    </w:p>
    <w:p w14:paraId="791F6817" w14:textId="2852D398" w:rsidR="007C5512" w:rsidRPr="007C5512" w:rsidRDefault="007C5512" w:rsidP="007C551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</w:rPr>
        <w:t xml:space="preserve">Informaţii generale privind obiectul </w:t>
      </w:r>
      <w:r w:rsidR="008C25DF">
        <w:rPr>
          <w:rFonts w:ascii="Times New Roman" w:hAnsi="Times New Roman" w:cs="Times New Roman"/>
          <w:b/>
          <w:bCs/>
          <w:sz w:val="24"/>
          <w:szCs w:val="24"/>
        </w:rPr>
        <w:t>inchiriere</w:t>
      </w:r>
      <w:r w:rsidRPr="007C5512">
        <w:rPr>
          <w:rFonts w:ascii="Times New Roman" w:hAnsi="Times New Roman" w:cs="Times New Roman"/>
          <w:b/>
          <w:bCs/>
          <w:sz w:val="24"/>
          <w:szCs w:val="24"/>
        </w:rPr>
        <w:t>, în special descrierea şi identificarea bunurilor care urmează să fie concesionate: </w:t>
      </w:r>
    </w:p>
    <w:p w14:paraId="78C8DD2D" w14:textId="496EE07F" w:rsidR="008C25DF" w:rsidRDefault="008C25DF" w:rsidP="007C5512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74D26">
        <w:rPr>
          <w:rFonts w:ascii="Times New Roman" w:hAnsi="Times New Roman" w:cs="Times New Roman"/>
          <w:sz w:val="24"/>
          <w:szCs w:val="24"/>
          <w:lang w:val="ro-RO"/>
        </w:rPr>
        <w:t>schița spațiului, situat în sat  Todiresti, conform Cartea  Funciară nr. 70049), în suprafaţă  totală de </w:t>
      </w:r>
      <w:r w:rsidRPr="00474D2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474D26">
        <w:rPr>
          <w:rFonts w:ascii="Times New Roman" w:hAnsi="Times New Roman" w:cs="Times New Roman"/>
          <w:sz w:val="24"/>
          <w:szCs w:val="24"/>
          <w:lang w:val="ro-RO"/>
        </w:rPr>
        <w:t xml:space="preserve">50,326 mp , şi 35,63 mp ce reprezintă cota indiviză din spaţiile comune (hol, săli de aşteptare, grupuri sanitare, etc), spaţiu ce aparţine Consiliului Local Todiresti si Comunei Todiresti , în vederea desfăşurării activităţii de </w:t>
      </w:r>
      <w:r>
        <w:rPr>
          <w:rFonts w:ascii="Times New Roman" w:hAnsi="Times New Roman" w:cs="Times New Roman"/>
          <w:sz w:val="24"/>
          <w:szCs w:val="24"/>
          <w:lang w:val="ro-RO"/>
        </w:rPr>
        <w:t>medicina /stomatologie</w:t>
      </w:r>
      <w:r w:rsidRPr="00474D26">
        <w:rPr>
          <w:rFonts w:ascii="Times New Roman" w:hAnsi="Times New Roman" w:cs="Times New Roman"/>
          <w:sz w:val="24"/>
          <w:szCs w:val="24"/>
          <w:lang w:val="ro-RO"/>
        </w:rPr>
        <w:t>. </w:t>
      </w:r>
      <w:r w:rsidRPr="00474D26">
        <w:rPr>
          <w:rFonts w:ascii="Times New Roman" w:hAnsi="Times New Roman" w:cs="Times New Roman"/>
          <w:b/>
          <w:bCs/>
          <w:sz w:val="24"/>
          <w:szCs w:val="24"/>
          <w:lang w:val="ro-RO"/>
        </w:rPr>
        <w:t>  Total mp 85,96. </w:t>
      </w:r>
    </w:p>
    <w:p w14:paraId="5D65EE46" w14:textId="591E510A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conform HCL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TODIRESTI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nr.</w:t>
      </w:r>
      <w:r w:rsidR="008C25DF">
        <w:rPr>
          <w:rFonts w:ascii="Times New Roman" w:hAnsi="Times New Roman" w:cs="Times New Roman"/>
          <w:b/>
          <w:bCs/>
          <w:sz w:val="24"/>
          <w:szCs w:val="24"/>
          <w:lang w:val="es-ES"/>
        </w:rPr>
        <w:t>22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/ </w:t>
      </w:r>
      <w:r w:rsidR="00E00CEB">
        <w:rPr>
          <w:rFonts w:ascii="Times New Roman" w:hAnsi="Times New Roman" w:cs="Times New Roman"/>
          <w:b/>
          <w:bCs/>
          <w:sz w:val="24"/>
          <w:szCs w:val="24"/>
          <w:lang w:val="es-ES"/>
        </w:rPr>
        <w:t>202</w:t>
      </w:r>
      <w:r w:rsidR="008C25DF">
        <w:rPr>
          <w:rFonts w:ascii="Times New Roman" w:hAnsi="Times New Roman" w:cs="Times New Roman"/>
          <w:b/>
          <w:bCs/>
          <w:sz w:val="24"/>
          <w:szCs w:val="24"/>
          <w:lang w:val="es-ES"/>
        </w:rPr>
        <w:t>6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și temeiului legal: O.U.G. 57/03.07.2019</w:t>
      </w:r>
    </w:p>
    <w:p w14:paraId="2A72CFBE" w14:textId="77777777" w:rsidR="007C5512" w:rsidRPr="007C5512" w:rsidRDefault="007C5512" w:rsidP="007C551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Informaţii privind documentaţia de atribuire:</w:t>
      </w:r>
      <w:r w:rsidRPr="007C5512">
        <w:rPr>
          <w:rFonts w:ascii="Times New Roman" w:hAnsi="Times New Roman" w:cs="Times New Roman"/>
          <w:sz w:val="24"/>
          <w:szCs w:val="24"/>
          <w:lang w:val="es-ES"/>
        </w:rPr>
        <w:t>se regăsesc în caietul de sarcini.</w:t>
      </w:r>
    </w:p>
    <w:p w14:paraId="11987D79" w14:textId="77777777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3.1. Modalitatea sau modalităţile prin care persoanele interesate pot intra în posesia unui exemplar al documentaţiei de atribuire:</w:t>
      </w:r>
    </w:p>
    <w:p w14:paraId="22124F72" w14:textId="52095213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Prin solicitarea scrisă, de la sediul Comunei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TODIRESTI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.</w:t>
      </w:r>
    </w:p>
    <w:p w14:paraId="337E7CA4" w14:textId="77FDEF6F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3.2. Denumirea şi adresa serviciului/compartimentului din cadrul concedentului, de la care se poate</w:t>
      </w:r>
      <w:r w:rsidR="008C25DF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obţine un exemplar din documentaţia de atribuire:</w:t>
      </w:r>
    </w:p>
    <w:p w14:paraId="16806A36" w14:textId="544DE3EB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Registratura Comunei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TODIRESTI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Strada Principală, nr.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1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TODIRESTI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judetul Vaslui</w:t>
      </w:r>
    </w:p>
    <w:p w14:paraId="577749CC" w14:textId="6F6D7DA8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3.3. Costul şi condiţiile de plată pentru </w:t>
      </w:r>
      <w:r w:rsidR="008C25DF">
        <w:rPr>
          <w:rFonts w:ascii="Times New Roman" w:hAnsi="Times New Roman" w:cs="Times New Roman"/>
          <w:b/>
          <w:bCs/>
          <w:sz w:val="24"/>
          <w:szCs w:val="24"/>
          <w:lang w:val="es-ES"/>
        </w:rPr>
        <w:t>participare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, unde este cazul:</w:t>
      </w:r>
    </w:p>
    <w:p w14:paraId="52CFAF2A" w14:textId="567A969B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Persoanele interesate pot achita contravaloarea de </w:t>
      </w:r>
      <w:r w:rsidR="008C25DF">
        <w:rPr>
          <w:rFonts w:ascii="Times New Roman" w:hAnsi="Times New Roman" w:cs="Times New Roman"/>
          <w:b/>
          <w:bCs/>
          <w:sz w:val="24"/>
          <w:szCs w:val="24"/>
          <w:lang w:val="es-ES"/>
        </w:rPr>
        <w:t>200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lei/ la casieria instituției comunei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TODIRESTI</w:t>
      </w:r>
    </w:p>
    <w:p w14:paraId="047FC776" w14:textId="35F46916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3.4. Data limită pentru solicitarea clarificărilor:</w:t>
      </w:r>
      <w:r w:rsidRPr="007C5512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="008C25DF">
        <w:rPr>
          <w:rFonts w:ascii="Times New Roman" w:hAnsi="Times New Roman" w:cs="Times New Roman"/>
          <w:sz w:val="24"/>
          <w:szCs w:val="24"/>
          <w:lang w:val="es-ES"/>
        </w:rPr>
        <w:t>09</w:t>
      </w:r>
      <w:r w:rsidR="00E00CEB">
        <w:rPr>
          <w:rFonts w:ascii="Times New Roman" w:hAnsi="Times New Roman" w:cs="Times New Roman"/>
          <w:sz w:val="24"/>
          <w:szCs w:val="24"/>
          <w:lang w:val="es-ES"/>
        </w:rPr>
        <w:t>.10</w:t>
      </w:r>
      <w:r w:rsidRPr="00D350C7">
        <w:rPr>
          <w:rFonts w:ascii="Times New Roman" w:hAnsi="Times New Roman" w:cs="Times New Roman"/>
          <w:sz w:val="24"/>
          <w:szCs w:val="24"/>
          <w:lang w:val="es-ES"/>
        </w:rPr>
        <w:t>.202</w:t>
      </w:r>
      <w:r w:rsidR="008C25DF">
        <w:rPr>
          <w:rFonts w:ascii="Times New Roman" w:hAnsi="Times New Roman" w:cs="Times New Roman"/>
          <w:sz w:val="24"/>
          <w:szCs w:val="24"/>
          <w:lang w:val="es-ES"/>
        </w:rPr>
        <w:t>6</w:t>
      </w:r>
      <w:r w:rsidRPr="007C5512">
        <w:rPr>
          <w:rFonts w:ascii="Times New Roman" w:hAnsi="Times New Roman" w:cs="Times New Roman"/>
          <w:sz w:val="24"/>
          <w:szCs w:val="24"/>
          <w:lang w:val="es-ES"/>
        </w:rPr>
        <w:t>, ora 15.00 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(minim </w:t>
      </w:r>
      <w:r w:rsidRPr="007C5512">
        <w:rPr>
          <w:rFonts w:ascii="Times New Roman" w:hAnsi="Times New Roman" w:cs="Times New Roman"/>
          <w:b/>
          <w:bCs/>
          <w:sz w:val="24"/>
          <w:szCs w:val="24"/>
          <w:u w:val="single"/>
          <w:lang w:val="es-ES"/>
        </w:rPr>
        <w:t>5  zile lucrătoare fără capete 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înainte de data limită de depunere a ofertelor)</w:t>
      </w:r>
    </w:p>
    <w:p w14:paraId="3513AE3E" w14:textId="77777777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 </w:t>
      </w:r>
    </w:p>
    <w:p w14:paraId="4F105917" w14:textId="77777777" w:rsidR="007C5512" w:rsidRPr="007C5512" w:rsidRDefault="007C5512" w:rsidP="007C551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</w:rPr>
        <w:t>Informaţii privind ofertele: </w:t>
      </w:r>
    </w:p>
    <w:p w14:paraId="413695A8" w14:textId="38925D39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4.1. Data limită de depunere a ofertelor:</w:t>
      </w:r>
      <w:r w:rsidRPr="007C5512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Pr="00D350C7">
        <w:rPr>
          <w:rFonts w:ascii="Times New Roman" w:hAnsi="Times New Roman" w:cs="Times New Roman"/>
          <w:sz w:val="24"/>
          <w:szCs w:val="24"/>
          <w:lang w:val="es-ES"/>
        </w:rPr>
        <w:t>1</w:t>
      </w:r>
      <w:r w:rsidR="00E00CEB">
        <w:rPr>
          <w:rFonts w:ascii="Times New Roman" w:hAnsi="Times New Roman" w:cs="Times New Roman"/>
          <w:sz w:val="24"/>
          <w:szCs w:val="24"/>
          <w:lang w:val="es-ES"/>
        </w:rPr>
        <w:t>6</w:t>
      </w:r>
      <w:r w:rsidRPr="00D350C7">
        <w:rPr>
          <w:rFonts w:ascii="Times New Roman" w:hAnsi="Times New Roman" w:cs="Times New Roman"/>
          <w:sz w:val="24"/>
          <w:szCs w:val="24"/>
          <w:lang w:val="es-ES"/>
        </w:rPr>
        <w:t>.</w:t>
      </w:r>
      <w:r w:rsidR="00E00CEB">
        <w:rPr>
          <w:rFonts w:ascii="Times New Roman" w:hAnsi="Times New Roman" w:cs="Times New Roman"/>
          <w:sz w:val="24"/>
          <w:szCs w:val="24"/>
          <w:lang w:val="es-ES"/>
        </w:rPr>
        <w:t>10</w:t>
      </w:r>
      <w:r w:rsidRPr="00D350C7">
        <w:rPr>
          <w:rFonts w:ascii="Times New Roman" w:hAnsi="Times New Roman" w:cs="Times New Roman"/>
          <w:sz w:val="24"/>
          <w:szCs w:val="24"/>
          <w:lang w:val="es-ES"/>
        </w:rPr>
        <w:t>.202</w:t>
      </w:r>
      <w:r w:rsidR="008C25DF">
        <w:rPr>
          <w:rFonts w:ascii="Times New Roman" w:hAnsi="Times New Roman" w:cs="Times New Roman"/>
          <w:sz w:val="24"/>
          <w:szCs w:val="24"/>
          <w:lang w:val="es-ES"/>
        </w:rPr>
        <w:t>6</w:t>
      </w:r>
      <w:r w:rsidRPr="007C5512">
        <w:rPr>
          <w:rFonts w:ascii="Times New Roman" w:hAnsi="Times New Roman" w:cs="Times New Roman"/>
          <w:sz w:val="24"/>
          <w:szCs w:val="24"/>
          <w:lang w:val="es-ES"/>
        </w:rPr>
        <w:t>, ora 10.00 </w:t>
      </w:r>
    </w:p>
    <w:p w14:paraId="661820C0" w14:textId="77777777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4.2. Adresa la care trebuie depuse ofertele: </w:t>
      </w:r>
    </w:p>
    <w:p w14:paraId="46AD53F8" w14:textId="0CFB28FA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Oferta va fi depusă la Registratura Comunei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TODIRESTI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Strada Principală, nr.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1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TODIRESTI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judetul Vaslui</w:t>
      </w:r>
    </w:p>
    <w:p w14:paraId="027B325B" w14:textId="77777777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</w:rPr>
        <w:lastRenderedPageBreak/>
        <w:t>4.3. Numărul de exemplare în care trebuie depusă fiecare ofertă: </w:t>
      </w:r>
    </w:p>
    <w:p w14:paraId="4B4777B1" w14:textId="77777777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</w:rPr>
      </w:pPr>
      <w:r w:rsidRPr="007C5512">
        <w:rPr>
          <w:rFonts w:ascii="Times New Roman" w:hAnsi="Times New Roman" w:cs="Times New Roman"/>
          <w:sz w:val="24"/>
          <w:szCs w:val="24"/>
        </w:rPr>
        <w:t>1 exemplar original și 2 exemplare copii.</w:t>
      </w:r>
    </w:p>
    <w:p w14:paraId="0FC7A8B5" w14:textId="77777777" w:rsidR="007C5512" w:rsidRPr="007C5512" w:rsidRDefault="007C5512" w:rsidP="007C5512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Data şi locul la care se va desfăşura sedinţa publică de deschidere a ofertelor: </w:t>
      </w:r>
    </w:p>
    <w:p w14:paraId="382EAEE3" w14:textId="7B6FE43C" w:rsidR="007C5512" w:rsidRPr="007C5512" w:rsidRDefault="00E00CEB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>16.10</w:t>
      </w:r>
      <w:r w:rsidR="007C5512"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.202</w:t>
      </w:r>
      <w:r w:rsidR="008C25DF">
        <w:rPr>
          <w:rFonts w:ascii="Times New Roman" w:hAnsi="Times New Roman" w:cs="Times New Roman"/>
          <w:b/>
          <w:bCs/>
          <w:sz w:val="24"/>
          <w:szCs w:val="24"/>
          <w:lang w:val="es-ES"/>
        </w:rPr>
        <w:t>6</w:t>
      </w:r>
      <w:r w:rsidR="007C5512"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ora 13.00, la sediul Comunei </w:t>
      </w:r>
      <w:r w:rsidR="007C5512"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TODIRESTI</w:t>
      </w:r>
      <w:r w:rsidR="007C5512"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Strada Principală, nr. </w:t>
      </w:r>
      <w:r w:rsidR="007C5512"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1</w:t>
      </w:r>
      <w:r w:rsidR="007C5512"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</w:t>
      </w:r>
      <w:r w:rsidR="007C5512"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TODIRESTI</w:t>
      </w:r>
      <w:r w:rsidR="007C5512"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</w:t>
      </w:r>
      <w:r w:rsidR="007C5512"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judetul Vaslui</w:t>
      </w:r>
    </w:p>
    <w:p w14:paraId="71F81D84" w14:textId="77777777" w:rsidR="007C5512" w:rsidRPr="007C5512" w:rsidRDefault="007C5512" w:rsidP="007C551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Denumirea, adresa, numărul de telefon, telefax şi/sau adresa de e-mail ale instanţei competente în soluţionarea litigiilor apărute şi termenele pentru sesizarea instanţei: </w:t>
      </w:r>
    </w:p>
    <w:p w14:paraId="5691561A" w14:textId="0A86CC67" w:rsidR="007C5512" w:rsidRPr="007C5512" w:rsidRDefault="007C5512" w:rsidP="007C5512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Acțiunea în justiție se poate introduce la secția de contencios administrativ a Tribunalului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Vaslui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Stefan cel Mare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nr.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54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</w:t>
      </w:r>
      <w:r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>judetul Vaslui</w:t>
      </w: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telefon: </w:t>
      </w:r>
      <w:hyperlink r:id="rId5" w:history="1">
        <w:r w:rsidR="00D350C7" w:rsidRPr="00D350C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s-ES"/>
          </w:rPr>
          <w:t>0235 311 032</w:t>
        </w:r>
      </w:hyperlink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, e-mail: </w:t>
      </w:r>
      <w:r w:rsidR="00D350C7" w:rsidRPr="00D350C7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es-ES"/>
        </w:rPr>
        <w:t> </w:t>
      </w:r>
      <w:hyperlink r:id="rId6" w:history="1">
        <w:r w:rsidR="00D350C7" w:rsidRPr="00D350C7">
          <w:rPr>
            <w:rStyle w:val="Hyperlink"/>
            <w:rFonts w:ascii="Times New Roman" w:hAnsi="Times New Roman" w:cs="Times New Roman"/>
            <w:color w:val="0072BC"/>
            <w:sz w:val="24"/>
            <w:szCs w:val="24"/>
            <w:bdr w:val="none" w:sz="0" w:space="0" w:color="auto" w:frame="1"/>
            <w:shd w:val="clear" w:color="auto" w:fill="FFFFFF"/>
            <w:lang w:val="es-ES"/>
          </w:rPr>
          <w:t>tr-vaslui@just.ro</w:t>
        </w:r>
      </w:hyperlink>
      <w:r w:rsidR="00D350C7" w:rsidRPr="00D350C7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es-ES"/>
        </w:rPr>
        <w:t> </w:t>
      </w:r>
    </w:p>
    <w:p w14:paraId="20A0F4BF" w14:textId="2CE956EF" w:rsidR="007C5512" w:rsidRPr="007C5512" w:rsidRDefault="007C5512" w:rsidP="007C551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7C5512">
        <w:rPr>
          <w:rFonts w:ascii="Times New Roman" w:hAnsi="Times New Roman" w:cs="Times New Roman"/>
          <w:b/>
          <w:bCs/>
          <w:sz w:val="24"/>
          <w:szCs w:val="24"/>
          <w:lang w:val="es-ES"/>
        </w:rPr>
        <w:t>Data transmiterii anunţului de licitaţie către instituţiile abilitate, în vederea publicării:</w:t>
      </w:r>
      <w:r w:rsidR="00D350C7" w:rsidRPr="00D350C7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</w:t>
      </w:r>
      <w:r w:rsidR="008C25DF">
        <w:rPr>
          <w:rFonts w:ascii="Times New Roman" w:hAnsi="Times New Roman" w:cs="Times New Roman"/>
          <w:b/>
          <w:bCs/>
          <w:sz w:val="24"/>
          <w:szCs w:val="24"/>
          <w:lang w:val="es-ES"/>
        </w:rPr>
        <w:t>28.09.2026</w:t>
      </w:r>
    </w:p>
    <w:p w14:paraId="5B985FCF" w14:textId="77777777" w:rsidR="009311AE" w:rsidRPr="00D350C7" w:rsidRDefault="009311AE">
      <w:pPr>
        <w:rPr>
          <w:rFonts w:ascii="Times New Roman" w:hAnsi="Times New Roman" w:cs="Times New Roman"/>
          <w:sz w:val="24"/>
          <w:szCs w:val="24"/>
          <w:lang w:val="es-ES"/>
        </w:rPr>
      </w:pPr>
    </w:p>
    <w:sectPr w:rsidR="009311AE" w:rsidRPr="00D35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610B5"/>
    <w:multiLevelType w:val="multilevel"/>
    <w:tmpl w:val="4E1E50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592745"/>
    <w:multiLevelType w:val="multilevel"/>
    <w:tmpl w:val="663477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2339C5"/>
    <w:multiLevelType w:val="multilevel"/>
    <w:tmpl w:val="DF2667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E677A"/>
    <w:multiLevelType w:val="multilevel"/>
    <w:tmpl w:val="DBB401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F908AB"/>
    <w:multiLevelType w:val="hybridMultilevel"/>
    <w:tmpl w:val="742E6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990B5A"/>
    <w:multiLevelType w:val="multilevel"/>
    <w:tmpl w:val="3744B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457394"/>
    <w:multiLevelType w:val="multilevel"/>
    <w:tmpl w:val="8BDAA4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A94FDA"/>
    <w:multiLevelType w:val="multilevel"/>
    <w:tmpl w:val="334AF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8466426">
    <w:abstractNumId w:val="7"/>
  </w:num>
  <w:num w:numId="2" w16cid:durableId="1135635976">
    <w:abstractNumId w:val="5"/>
  </w:num>
  <w:num w:numId="3" w16cid:durableId="1231499124">
    <w:abstractNumId w:val="2"/>
  </w:num>
  <w:num w:numId="4" w16cid:durableId="1367288763">
    <w:abstractNumId w:val="3"/>
  </w:num>
  <w:num w:numId="5" w16cid:durableId="216212898">
    <w:abstractNumId w:val="6"/>
  </w:num>
  <w:num w:numId="6" w16cid:durableId="939218726">
    <w:abstractNumId w:val="1"/>
  </w:num>
  <w:num w:numId="7" w16cid:durableId="886065364">
    <w:abstractNumId w:val="0"/>
  </w:num>
  <w:num w:numId="8" w16cid:durableId="8418233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A4A"/>
    <w:rsid w:val="000411BE"/>
    <w:rsid w:val="003C6429"/>
    <w:rsid w:val="006E6E52"/>
    <w:rsid w:val="007C5512"/>
    <w:rsid w:val="008C25DF"/>
    <w:rsid w:val="009311AE"/>
    <w:rsid w:val="009F4A4A"/>
    <w:rsid w:val="00D350C7"/>
    <w:rsid w:val="00D62221"/>
    <w:rsid w:val="00E00CEB"/>
    <w:rsid w:val="00FB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6E947"/>
  <w15:chartTrackingRefBased/>
  <w15:docId w15:val="{017D803B-0CBE-4FAD-B774-711B3271C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C5512"/>
    <w:pPr>
      <w:ind w:left="720"/>
      <w:contextualSpacing/>
    </w:pPr>
  </w:style>
  <w:style w:type="character" w:styleId="Hyperlink">
    <w:name w:val="Hyperlink"/>
    <w:basedOn w:val="Fontdeparagrafimplicit"/>
    <w:uiPriority w:val="99"/>
    <w:semiHidden/>
    <w:unhideWhenUsed/>
    <w:rsid w:val="00D350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r-vaslui@just.ro" TargetMode="External"/><Relationship Id="rId5" Type="http://schemas.openxmlformats.org/officeDocument/2006/relationships/hyperlink" Target="https://www.google.ro/search?q=tribunalul+vaslui&amp;sca_esv=7f9ec469fe45c2d7&amp;sca_upv=1&amp;source=hp&amp;ei=-trnZsSHKJyF7NYPpcSY-A0&amp;iflsig=AL9hbdgAAAAAZufpCsSyTXYaoJfIXNCN9PkF6WltYEbA&amp;gs_ssp=eJzj4tVP1zc0TDJLz7AwzzI2YLRSNagwMUhONDexMEpMTrNMSTFJszKosDA1TUpOMko1TrSwNDY1NPISLCnKTCrNS8wpzVEoSyzOKc0EAPLiFg8&amp;oq=tribunal&amp;gs_lp=Egdnd3Mtd2l6Igh0cmlidW5hbCoCCAAyCxAuGIAEGMcBGK8BMgUQABiABDIIEAAYgAQYsQMyERAuGIAEGLEDGIMBGMcBGK8BMgsQLhiABBjHARivATIFEAAYgAQyERAuGIAEGLEDGIMBGMcBGK8BMhEQLhiABBixAxiDARjHARivATIIEAAYgAQYsQMyFBAuGIAEGLEDGIMBGMcBGI4FGK8BSNweUABYlA5wAHgAkAEAmAGKAaABwgeqAQMwLji4AQHIAQD4AQGYAgigAu0HwgILEAAYgAQYsQMYgwHCAhEQLhiABBixAxjRAxiDARjHAcICCxAuGIAEGLEDGIMBwgIQEAAYgAQYsQMYQxiDARiKBcICChAAGIAEGEMYigXCAg0QABiABBixAxhDGIoFmAMAkgcDMC44oAekcQ&amp;sclient=gws-wi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Todiresti</dc:creator>
  <cp:keywords/>
  <dc:description/>
  <cp:lastModifiedBy>CATALIN MOLDOVAN</cp:lastModifiedBy>
  <cp:revision>2</cp:revision>
  <cp:lastPrinted>2024-09-18T05:25:00Z</cp:lastPrinted>
  <dcterms:created xsi:type="dcterms:W3CDTF">2026-09-28T06:48:00Z</dcterms:created>
  <dcterms:modified xsi:type="dcterms:W3CDTF">2026-09-28T06:48:00Z</dcterms:modified>
</cp:coreProperties>
</file>